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470" w:rsidRDefault="00523470" w:rsidP="00204C0C">
      <w:pPr>
        <w:spacing w:after="0" w:line="240" w:lineRule="auto"/>
        <w:rPr>
          <w:rFonts w:ascii="Goudy Old Style" w:hAnsi="Goudy Old Style"/>
          <w:sz w:val="40"/>
          <w:szCs w:val="40"/>
        </w:rPr>
      </w:pPr>
    </w:p>
    <w:p w:rsidR="00940ADD" w:rsidRDefault="00940ADD" w:rsidP="00204C0C">
      <w:pPr>
        <w:spacing w:after="0" w:line="240" w:lineRule="auto"/>
        <w:rPr>
          <w:rFonts w:ascii="Goudy Old Style" w:hAnsi="Goudy Old Style"/>
          <w:sz w:val="40"/>
          <w:szCs w:val="40"/>
        </w:rPr>
      </w:pPr>
    </w:p>
    <w:p w:rsidR="00523470" w:rsidRPr="0012585F" w:rsidRDefault="00523470" w:rsidP="00523470">
      <w:pPr>
        <w:spacing w:after="0" w:line="240" w:lineRule="auto"/>
        <w:jc w:val="right"/>
        <w:rPr>
          <w:rFonts w:asciiTheme="majorHAnsi" w:hAnsiTheme="majorHAnsi"/>
          <w:b/>
          <w:sz w:val="40"/>
          <w:szCs w:val="40"/>
        </w:rPr>
      </w:pPr>
      <w:r w:rsidRPr="0012585F">
        <w:rPr>
          <w:rFonts w:asciiTheme="majorHAnsi" w:hAnsiTheme="majorHAnsi"/>
          <w:b/>
          <w:sz w:val="40"/>
          <w:szCs w:val="40"/>
        </w:rPr>
        <w:t>DISTRACTED BEHAVIOR TASK FO</w:t>
      </w:r>
      <w:bookmarkStart w:id="0" w:name="_GoBack"/>
      <w:bookmarkEnd w:id="0"/>
      <w:r w:rsidRPr="0012585F">
        <w:rPr>
          <w:rFonts w:asciiTheme="majorHAnsi" w:hAnsiTheme="majorHAnsi"/>
          <w:b/>
          <w:sz w:val="40"/>
          <w:szCs w:val="40"/>
        </w:rPr>
        <w:t>RCE</w:t>
      </w:r>
    </w:p>
    <w:p w:rsidR="00523470" w:rsidRPr="0012585F" w:rsidRDefault="00523470" w:rsidP="00523470">
      <w:pPr>
        <w:spacing w:after="0" w:line="240" w:lineRule="auto"/>
        <w:jc w:val="right"/>
        <w:rPr>
          <w:rFonts w:asciiTheme="majorHAnsi" w:hAnsiTheme="majorHAnsi"/>
          <w:i/>
          <w:sz w:val="40"/>
          <w:szCs w:val="40"/>
        </w:rPr>
      </w:pPr>
      <w:r w:rsidRPr="0012585F">
        <w:rPr>
          <w:rFonts w:asciiTheme="majorHAnsi" w:hAnsiTheme="majorHAnsi"/>
          <w:i/>
          <w:sz w:val="40"/>
          <w:szCs w:val="40"/>
        </w:rPr>
        <w:t>Consensus Statement</w:t>
      </w:r>
    </w:p>
    <w:p w:rsidR="00523470" w:rsidRPr="0012585F" w:rsidRDefault="00523470" w:rsidP="00523470">
      <w:pPr>
        <w:spacing w:after="0" w:line="240" w:lineRule="auto"/>
        <w:jc w:val="right"/>
        <w:rPr>
          <w:rFonts w:asciiTheme="majorHAnsi" w:hAnsiTheme="majorHAnsi"/>
          <w:sz w:val="32"/>
          <w:szCs w:val="32"/>
        </w:rPr>
      </w:pPr>
      <w:r w:rsidRPr="0012585F">
        <w:rPr>
          <w:rFonts w:asciiTheme="majorHAnsi" w:hAnsiTheme="majorHAnsi"/>
          <w:sz w:val="32"/>
          <w:szCs w:val="32"/>
        </w:rPr>
        <w:t>July 18, 2016</w:t>
      </w:r>
    </w:p>
    <w:p w:rsidR="00523470" w:rsidRDefault="00523470" w:rsidP="00523470">
      <w:pPr>
        <w:spacing w:after="0" w:line="240" w:lineRule="auto"/>
        <w:jc w:val="right"/>
        <w:rPr>
          <w:rFonts w:ascii="Goudy Old Style" w:hAnsi="Goudy Old Style"/>
          <w:sz w:val="32"/>
          <w:szCs w:val="32"/>
        </w:rPr>
      </w:pPr>
    </w:p>
    <w:p w:rsidR="00192559" w:rsidRDefault="006E5FF0" w:rsidP="00523470">
      <w:pPr>
        <w:spacing w:after="0" w:line="240" w:lineRule="auto"/>
        <w:jc w:val="right"/>
        <w:rPr>
          <w:rFonts w:ascii="Goudy Old Style" w:hAnsi="Goudy Old Style"/>
          <w:sz w:val="32"/>
          <w:szCs w:val="32"/>
        </w:rPr>
      </w:pPr>
      <w:r>
        <w:rPr>
          <w:rFonts w:ascii="Goudy Old Style" w:hAnsi="Goudy Old Style"/>
          <w:noProof/>
          <w:sz w:val="32"/>
          <w:szCs w:val="32"/>
        </w:rPr>
        <mc:AlternateContent>
          <mc:Choice Requires="wps">
            <w:drawing>
              <wp:anchor distT="0" distB="0" distL="114300" distR="114300" simplePos="0" relativeHeight="251659264" behindDoc="0" locked="0" layoutInCell="1" allowOverlap="1" wp14:anchorId="33C52245" wp14:editId="2CC09180">
                <wp:simplePos x="0" y="0"/>
                <wp:positionH relativeFrom="margin">
                  <wp:align>right</wp:align>
                </wp:positionH>
                <wp:positionV relativeFrom="paragraph">
                  <wp:posOffset>2540</wp:posOffset>
                </wp:positionV>
                <wp:extent cx="5917997" cy="292608"/>
                <wp:effectExtent l="0" t="0" r="26035" b="12700"/>
                <wp:wrapNone/>
                <wp:docPr id="3" name="Rectangle 3"/>
                <wp:cNvGraphicFramePr/>
                <a:graphic xmlns:a="http://schemas.openxmlformats.org/drawingml/2006/main">
                  <a:graphicData uri="http://schemas.microsoft.com/office/word/2010/wordprocessingShape">
                    <wps:wsp>
                      <wps:cNvSpPr/>
                      <wps:spPr>
                        <a:xfrm>
                          <a:off x="0" y="0"/>
                          <a:ext cx="5917997" cy="292608"/>
                        </a:xfrm>
                        <a:prstGeom prst="rect">
                          <a:avLst/>
                        </a:prstGeom>
                        <a:solidFill>
                          <a:schemeClr val="tx1"/>
                        </a:solidFill>
                        <a:ln cmpd="tri"/>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0AFDE" id="Rectangle 3" o:spid="_x0000_s1026" style="position:absolute;margin-left:414.8pt;margin-top:.2pt;width:466pt;height:23.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" fillcolor="black [3213]" strokecolor="#1f4d78 [1604]" strokeweight="1pt">
                <v:stroke linestyle="thickBetweenThin"/>
                <w10:wrap anchorx="margin"/>
              </v:rect>
            </w:pict>
          </mc:Fallback>
        </mc:AlternateContent>
      </w:r>
    </w:p>
    <w:p w:rsidR="00523470" w:rsidRDefault="00523470" w:rsidP="00523470">
      <w:pPr>
        <w:spacing w:after="0" w:line="240" w:lineRule="auto"/>
        <w:jc w:val="right"/>
        <w:rPr>
          <w:rFonts w:ascii="Goudy Old Style" w:hAnsi="Goudy Old Style"/>
          <w:sz w:val="32"/>
          <w:szCs w:val="32"/>
        </w:rPr>
      </w:pPr>
    </w:p>
    <w:p w:rsidR="00523470" w:rsidRDefault="00523470" w:rsidP="00523470">
      <w:pPr>
        <w:spacing w:after="0" w:line="240" w:lineRule="auto"/>
        <w:jc w:val="right"/>
        <w:rPr>
          <w:rFonts w:ascii="Goudy Old Style" w:hAnsi="Goudy Old Style"/>
          <w:sz w:val="32"/>
          <w:szCs w:val="32"/>
        </w:rPr>
      </w:pPr>
    </w:p>
    <w:p w:rsidR="00523470" w:rsidRDefault="00523470" w:rsidP="00192559">
      <w:pPr>
        <w:spacing w:after="0" w:line="240" w:lineRule="auto"/>
        <w:jc w:val="right"/>
        <w:rPr>
          <w:rFonts w:ascii="Goudy Old Style" w:hAnsi="Goudy Old Style"/>
          <w:sz w:val="32"/>
          <w:szCs w:val="32"/>
        </w:rPr>
      </w:pPr>
      <w:r>
        <w:rPr>
          <w:noProof/>
        </w:rPr>
        <w:drawing>
          <wp:inline distT="0" distB="0" distL="0" distR="0" wp14:anchorId="0E7CD863" wp14:editId="6685F4B3">
            <wp:extent cx="4352544" cy="3299155"/>
            <wp:effectExtent l="0" t="38100" r="10160" b="730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523470" w:rsidRDefault="00523470" w:rsidP="00523470">
      <w:pPr>
        <w:spacing w:after="0" w:line="240" w:lineRule="auto"/>
        <w:jc w:val="right"/>
        <w:rPr>
          <w:rFonts w:ascii="Goudy Old Style" w:hAnsi="Goudy Old Style"/>
          <w:sz w:val="32"/>
          <w:szCs w:val="32"/>
        </w:rPr>
      </w:pPr>
    </w:p>
    <w:p w:rsidR="00523470" w:rsidRDefault="00523470" w:rsidP="00204C0C">
      <w:pPr>
        <w:spacing w:after="0" w:line="240" w:lineRule="auto"/>
        <w:rPr>
          <w:rFonts w:ascii="Goudy Old Style" w:hAnsi="Goudy Old Style"/>
          <w:sz w:val="32"/>
          <w:szCs w:val="32"/>
        </w:rPr>
      </w:pPr>
    </w:p>
    <w:p w:rsidR="00192559" w:rsidRPr="0012585F" w:rsidRDefault="005E512F" w:rsidP="005E512F">
      <w:pPr>
        <w:spacing w:after="0" w:line="240" w:lineRule="auto"/>
        <w:jc w:val="right"/>
        <w:rPr>
          <w:rFonts w:asciiTheme="majorHAnsi" w:hAnsiTheme="majorHAnsi"/>
          <w:b/>
          <w:i/>
          <w:sz w:val="32"/>
          <w:szCs w:val="32"/>
        </w:rPr>
      </w:pPr>
      <w:r w:rsidRPr="0012585F">
        <w:rPr>
          <w:rFonts w:asciiTheme="majorHAnsi" w:hAnsiTheme="majorHAnsi"/>
          <w:b/>
          <w:i/>
          <w:sz w:val="32"/>
          <w:szCs w:val="32"/>
        </w:rPr>
        <w:t>Strategy for Reducing Distracted Behaviors:</w:t>
      </w:r>
    </w:p>
    <w:p w:rsidR="005E512F" w:rsidRPr="0012585F" w:rsidRDefault="005E512F" w:rsidP="005E512F">
      <w:pPr>
        <w:spacing w:after="0" w:line="240" w:lineRule="auto"/>
        <w:jc w:val="right"/>
        <w:rPr>
          <w:rFonts w:asciiTheme="majorHAnsi" w:hAnsiTheme="majorHAnsi"/>
          <w:b/>
          <w:i/>
          <w:sz w:val="32"/>
          <w:szCs w:val="32"/>
        </w:rPr>
      </w:pPr>
      <w:r w:rsidRPr="0012585F">
        <w:rPr>
          <w:rFonts w:asciiTheme="majorHAnsi" w:hAnsiTheme="majorHAnsi"/>
          <w:b/>
          <w:i/>
          <w:sz w:val="32"/>
          <w:szCs w:val="32"/>
        </w:rPr>
        <w:t>Pedestrian and Driver</w:t>
      </w:r>
    </w:p>
    <w:p w:rsidR="00192559" w:rsidRPr="0012585F" w:rsidRDefault="00192559" w:rsidP="00204C0C">
      <w:pPr>
        <w:spacing w:after="0" w:line="240" w:lineRule="auto"/>
        <w:rPr>
          <w:rFonts w:asciiTheme="majorHAnsi" w:hAnsiTheme="majorHAnsi"/>
          <w:sz w:val="32"/>
          <w:szCs w:val="32"/>
        </w:rPr>
      </w:pPr>
    </w:p>
    <w:p w:rsidR="005E512F" w:rsidRDefault="005E512F" w:rsidP="00204C0C">
      <w:pPr>
        <w:spacing w:after="0" w:line="240" w:lineRule="auto"/>
        <w:rPr>
          <w:rFonts w:asciiTheme="majorHAnsi" w:hAnsiTheme="majorHAnsi"/>
          <w:sz w:val="32"/>
          <w:szCs w:val="32"/>
        </w:rPr>
      </w:pPr>
    </w:p>
    <w:p w:rsidR="00940ADD" w:rsidRPr="0012585F" w:rsidRDefault="00940ADD" w:rsidP="00204C0C">
      <w:pPr>
        <w:spacing w:after="0" w:line="240" w:lineRule="auto"/>
        <w:rPr>
          <w:rFonts w:asciiTheme="majorHAnsi" w:hAnsiTheme="majorHAnsi"/>
          <w:sz w:val="32"/>
          <w:szCs w:val="32"/>
        </w:rPr>
      </w:pPr>
    </w:p>
    <w:p w:rsidR="005E512F" w:rsidRPr="0012585F" w:rsidRDefault="000C5393" w:rsidP="000C5393">
      <w:pPr>
        <w:spacing w:after="0" w:line="240" w:lineRule="auto"/>
        <w:jc w:val="right"/>
        <w:rPr>
          <w:rFonts w:asciiTheme="majorHAnsi" w:hAnsiTheme="majorHAnsi"/>
          <w:b/>
          <w:i/>
          <w:sz w:val="20"/>
          <w:szCs w:val="20"/>
        </w:rPr>
      </w:pPr>
      <w:r w:rsidRPr="0012585F">
        <w:rPr>
          <w:rFonts w:asciiTheme="majorHAnsi" w:hAnsiTheme="majorHAnsi"/>
          <w:b/>
          <w:i/>
          <w:sz w:val="20"/>
          <w:szCs w:val="20"/>
        </w:rPr>
        <w:t>hosted by</w:t>
      </w:r>
    </w:p>
    <w:p w:rsidR="00192559" w:rsidRPr="0012585F" w:rsidRDefault="00BD7EF2" w:rsidP="00BD7EF2">
      <w:pPr>
        <w:spacing w:after="0" w:line="240" w:lineRule="auto"/>
        <w:jc w:val="right"/>
        <w:rPr>
          <w:rFonts w:asciiTheme="majorHAnsi" w:hAnsiTheme="majorHAnsi"/>
          <w:caps/>
          <w:sz w:val="20"/>
          <w:szCs w:val="20"/>
        </w:rPr>
      </w:pPr>
      <w:r w:rsidRPr="0012585F">
        <w:rPr>
          <w:rFonts w:asciiTheme="majorHAnsi" w:hAnsiTheme="majorHAnsi"/>
          <w:caps/>
          <w:sz w:val="20"/>
          <w:szCs w:val="20"/>
        </w:rPr>
        <w:t>West Virginia University Injury Control Research Center</w:t>
      </w:r>
    </w:p>
    <w:p w:rsidR="00523470" w:rsidRPr="0012585F" w:rsidRDefault="00BD7EF2" w:rsidP="00523470">
      <w:pPr>
        <w:spacing w:after="0" w:line="240" w:lineRule="auto"/>
        <w:jc w:val="right"/>
        <w:rPr>
          <w:rFonts w:asciiTheme="majorHAnsi" w:hAnsiTheme="majorHAnsi"/>
          <w:caps/>
          <w:sz w:val="20"/>
          <w:szCs w:val="20"/>
        </w:rPr>
      </w:pPr>
      <w:r w:rsidRPr="0012585F">
        <w:rPr>
          <w:rFonts w:asciiTheme="majorHAnsi" w:hAnsiTheme="majorHAnsi"/>
          <w:caps/>
          <w:sz w:val="20"/>
          <w:szCs w:val="20"/>
        </w:rPr>
        <w:t>West Virginia University</w:t>
      </w:r>
      <w:r w:rsidRPr="0012585F">
        <w:rPr>
          <w:rFonts w:asciiTheme="majorHAnsi" w:hAnsiTheme="majorHAnsi"/>
          <w:caps/>
          <w:sz w:val="20"/>
          <w:szCs w:val="20"/>
        </w:rPr>
        <w:sym w:font="Wingdings" w:char="F0B2"/>
      </w:r>
      <w:r w:rsidRPr="0012585F">
        <w:rPr>
          <w:rFonts w:asciiTheme="majorHAnsi" w:hAnsiTheme="majorHAnsi"/>
          <w:caps/>
          <w:sz w:val="20"/>
          <w:szCs w:val="20"/>
        </w:rPr>
        <w:t>Great</w:t>
      </w:r>
      <w:r w:rsidR="00EB0492">
        <w:rPr>
          <w:rFonts w:asciiTheme="majorHAnsi" w:hAnsiTheme="majorHAnsi"/>
          <w:caps/>
          <w:sz w:val="20"/>
          <w:szCs w:val="20"/>
        </w:rPr>
        <w:t xml:space="preserve">er Morgantown Safe Communities </w:t>
      </w:r>
      <w:r w:rsidRPr="0012585F">
        <w:rPr>
          <w:rFonts w:asciiTheme="majorHAnsi" w:hAnsiTheme="majorHAnsi"/>
          <w:caps/>
          <w:sz w:val="20"/>
          <w:szCs w:val="20"/>
        </w:rPr>
        <w:t>Initiative</w:t>
      </w:r>
    </w:p>
    <w:p w:rsidR="00004D3A" w:rsidRDefault="00004D3A" w:rsidP="00192559">
      <w:pPr>
        <w:pStyle w:val="CM31"/>
        <w:spacing w:after="140"/>
        <w:rPr>
          <w:rFonts w:ascii="Goudy Old Style" w:hAnsi="Goudy Old Style" w:cs="Helvetica"/>
          <w:b/>
          <w:bCs/>
          <w:color w:val="002D4E"/>
          <w:sz w:val="28"/>
          <w:szCs w:val="28"/>
        </w:rPr>
      </w:pPr>
    </w:p>
    <w:p w:rsidR="000C5393" w:rsidRPr="005906FE" w:rsidRDefault="000C5393" w:rsidP="00192559">
      <w:pPr>
        <w:pStyle w:val="CM31"/>
        <w:spacing w:after="140"/>
        <w:rPr>
          <w:rFonts w:asciiTheme="majorHAnsi" w:hAnsiTheme="majorHAnsi" w:cs="Helvetica"/>
          <w:b/>
          <w:bCs/>
          <w:color w:val="002D4E"/>
          <w:sz w:val="28"/>
          <w:szCs w:val="28"/>
        </w:rPr>
      </w:pPr>
    </w:p>
    <w:p w:rsidR="000C5393" w:rsidRPr="005906FE" w:rsidRDefault="000C5393" w:rsidP="00192559">
      <w:pPr>
        <w:pStyle w:val="CM31"/>
        <w:spacing w:after="140"/>
        <w:rPr>
          <w:rFonts w:asciiTheme="majorHAnsi" w:hAnsiTheme="majorHAnsi" w:cs="Helvetica"/>
          <w:b/>
          <w:bCs/>
          <w:color w:val="002D4E"/>
          <w:sz w:val="28"/>
          <w:szCs w:val="28"/>
        </w:rPr>
      </w:pPr>
    </w:p>
    <w:p w:rsidR="000C5393" w:rsidRPr="005906FE" w:rsidRDefault="000C5393" w:rsidP="00192559">
      <w:pPr>
        <w:pStyle w:val="CM31"/>
        <w:spacing w:after="140"/>
        <w:rPr>
          <w:rFonts w:asciiTheme="majorHAnsi" w:hAnsiTheme="majorHAnsi" w:cs="Helvetica"/>
          <w:b/>
          <w:bCs/>
          <w:color w:val="002D4E"/>
          <w:sz w:val="28"/>
          <w:szCs w:val="28"/>
        </w:rPr>
      </w:pPr>
    </w:p>
    <w:p w:rsidR="000C5393" w:rsidRPr="005906FE" w:rsidRDefault="000C5393" w:rsidP="00192559">
      <w:pPr>
        <w:pStyle w:val="CM31"/>
        <w:spacing w:after="140"/>
        <w:rPr>
          <w:rFonts w:asciiTheme="majorHAnsi" w:hAnsiTheme="majorHAnsi" w:cs="Helvetica"/>
          <w:b/>
          <w:bCs/>
          <w:color w:val="002D4E"/>
          <w:sz w:val="28"/>
          <w:szCs w:val="28"/>
        </w:rPr>
      </w:pPr>
    </w:p>
    <w:p w:rsidR="00192559" w:rsidRPr="00150083" w:rsidRDefault="008765E6" w:rsidP="00192559">
      <w:pPr>
        <w:pStyle w:val="CM31"/>
        <w:spacing w:after="140"/>
        <w:rPr>
          <w:rFonts w:asciiTheme="majorHAnsi" w:hAnsiTheme="majorHAnsi" w:cs="Helvetica"/>
          <w:color w:val="002D4E"/>
          <w:sz w:val="36"/>
          <w:szCs w:val="36"/>
        </w:rPr>
      </w:pPr>
      <w:r w:rsidRPr="00150083">
        <w:rPr>
          <w:rFonts w:asciiTheme="majorHAnsi" w:hAnsiTheme="majorHAnsi" w:cs="Helvetica"/>
          <w:b/>
          <w:bCs/>
          <w:color w:val="002D4E"/>
          <w:sz w:val="36"/>
          <w:szCs w:val="36"/>
        </w:rPr>
        <w:t xml:space="preserve">About the </w:t>
      </w:r>
      <w:r w:rsidR="00192559" w:rsidRPr="00150083">
        <w:rPr>
          <w:rFonts w:asciiTheme="majorHAnsi" w:hAnsiTheme="majorHAnsi" w:cs="Helvetica"/>
          <w:b/>
          <w:bCs/>
          <w:color w:val="002D4E"/>
          <w:sz w:val="36"/>
          <w:szCs w:val="36"/>
        </w:rPr>
        <w:t>Distracted Behavior Task Force</w:t>
      </w:r>
      <w:r w:rsidRPr="00150083">
        <w:rPr>
          <w:rFonts w:asciiTheme="majorHAnsi" w:hAnsiTheme="majorHAnsi" w:cs="Helvetica"/>
          <w:b/>
          <w:bCs/>
          <w:color w:val="002D4E"/>
          <w:sz w:val="36"/>
          <w:szCs w:val="36"/>
        </w:rPr>
        <w:t xml:space="preserve"> </w:t>
      </w:r>
      <w:r w:rsidR="00192559" w:rsidRPr="00150083">
        <w:rPr>
          <w:rFonts w:asciiTheme="majorHAnsi" w:hAnsiTheme="majorHAnsi" w:cs="Helvetica"/>
          <w:b/>
          <w:bCs/>
          <w:color w:val="002D4E"/>
          <w:sz w:val="36"/>
          <w:szCs w:val="36"/>
        </w:rPr>
        <w:t xml:space="preserve">Consensus Development  </w:t>
      </w:r>
    </w:p>
    <w:p w:rsidR="00192559" w:rsidRPr="007711AC" w:rsidRDefault="00192559" w:rsidP="00192559">
      <w:pPr>
        <w:pStyle w:val="CM31"/>
        <w:spacing w:after="140" w:line="251" w:lineRule="atLeast"/>
        <w:ind w:right="247"/>
        <w:rPr>
          <w:rFonts w:asciiTheme="majorHAnsi" w:hAnsiTheme="majorHAnsi" w:cs="DCMEL A+ N H 45"/>
          <w:color w:val="221E1F"/>
          <w:sz w:val="28"/>
          <w:szCs w:val="28"/>
        </w:rPr>
      </w:pPr>
      <w:r w:rsidRPr="007711AC">
        <w:rPr>
          <w:rFonts w:asciiTheme="majorHAnsi" w:hAnsiTheme="majorHAnsi" w:cs="DCMEL A+ N H 45"/>
          <w:color w:val="221E1F"/>
          <w:sz w:val="28"/>
          <w:szCs w:val="28"/>
        </w:rPr>
        <w:t xml:space="preserve">The Distracted Behavior Task Force </w:t>
      </w:r>
      <w:r w:rsidR="008765E6" w:rsidRPr="007711AC">
        <w:rPr>
          <w:rFonts w:asciiTheme="majorHAnsi" w:hAnsiTheme="majorHAnsi" w:cs="DCMEL A+ N H 45"/>
          <w:color w:val="221E1F"/>
          <w:sz w:val="28"/>
          <w:szCs w:val="28"/>
        </w:rPr>
        <w:t xml:space="preserve">(DBTF) </w:t>
      </w:r>
      <w:r w:rsidRPr="007711AC">
        <w:rPr>
          <w:rFonts w:asciiTheme="majorHAnsi" w:hAnsiTheme="majorHAnsi" w:cs="DCMEL A+ N H 45"/>
          <w:color w:val="221E1F"/>
          <w:sz w:val="28"/>
          <w:szCs w:val="28"/>
        </w:rPr>
        <w:t xml:space="preserve">Consensus Development Conference was convened to review current literature, policies, and interventions related to distracted </w:t>
      </w:r>
      <w:r w:rsidR="007F7AD8">
        <w:rPr>
          <w:rFonts w:asciiTheme="majorHAnsi" w:hAnsiTheme="majorHAnsi" w:cs="DCMEL A+ N H 45"/>
          <w:color w:val="221E1F"/>
          <w:sz w:val="28"/>
          <w:szCs w:val="28"/>
        </w:rPr>
        <w:t>behavior while engaging in personal transportation activities</w:t>
      </w:r>
      <w:r w:rsidRPr="007711AC">
        <w:rPr>
          <w:rFonts w:asciiTheme="majorHAnsi" w:hAnsiTheme="majorHAnsi" w:cs="DCMEL A+ N H 45"/>
          <w:color w:val="221E1F"/>
          <w:sz w:val="28"/>
          <w:szCs w:val="28"/>
        </w:rPr>
        <w:t>.  The resultant Consensus Statements are intended to advance understanding of the technology or issue in question and to be useful to health professionals and the public</w:t>
      </w:r>
      <w:r w:rsidR="00EB00F0">
        <w:rPr>
          <w:rFonts w:asciiTheme="majorHAnsi" w:hAnsiTheme="majorHAnsi" w:cs="DCMEL A+ N H 45"/>
          <w:color w:val="221E1F"/>
          <w:sz w:val="28"/>
          <w:szCs w:val="28"/>
        </w:rPr>
        <w:t xml:space="preserve"> for the purpose of reducing injuries and deaths</w:t>
      </w:r>
      <w:r w:rsidRPr="007711AC">
        <w:rPr>
          <w:rFonts w:asciiTheme="majorHAnsi" w:hAnsiTheme="majorHAnsi" w:cs="DCMEL A+ N H 45"/>
          <w:color w:val="221E1F"/>
          <w:sz w:val="28"/>
          <w:szCs w:val="28"/>
        </w:rPr>
        <w:t xml:space="preserve">. </w:t>
      </w:r>
    </w:p>
    <w:p w:rsidR="00192559" w:rsidRPr="007711AC" w:rsidRDefault="001B2CB3" w:rsidP="00EB5273">
      <w:pPr>
        <w:pStyle w:val="Default"/>
        <w:spacing w:line="251" w:lineRule="atLeast"/>
        <w:ind w:right="530"/>
        <w:rPr>
          <w:rFonts w:asciiTheme="majorHAnsi" w:hAnsiTheme="majorHAnsi" w:cs="DCMEL A+ N H 45"/>
          <w:color w:val="221E1F"/>
          <w:sz w:val="28"/>
          <w:szCs w:val="28"/>
        </w:rPr>
      </w:pPr>
      <w:r>
        <w:rPr>
          <w:rFonts w:asciiTheme="majorHAnsi" w:hAnsiTheme="majorHAnsi" w:cs="DCMEL A+ N H 45"/>
          <w:color w:val="221E1F"/>
          <w:sz w:val="28"/>
          <w:szCs w:val="28"/>
        </w:rPr>
        <w:t xml:space="preserve">DBTF Consensus Statements </w:t>
      </w:r>
      <w:r w:rsidR="00192559" w:rsidRPr="007711AC">
        <w:rPr>
          <w:rFonts w:asciiTheme="majorHAnsi" w:hAnsiTheme="majorHAnsi" w:cs="DCMEL A+ N H 45"/>
          <w:color w:val="221E1F"/>
          <w:sz w:val="28"/>
          <w:szCs w:val="28"/>
        </w:rPr>
        <w:t xml:space="preserve">prepared by </w:t>
      </w:r>
      <w:r w:rsidR="00CF4878" w:rsidRPr="007711AC">
        <w:rPr>
          <w:rFonts w:asciiTheme="majorHAnsi" w:hAnsiTheme="majorHAnsi" w:cs="DCMEL A+ N H 45"/>
          <w:color w:val="221E1F"/>
          <w:sz w:val="28"/>
          <w:szCs w:val="28"/>
        </w:rPr>
        <w:t>invited stakeholders from law enforcement, governmental safety</w:t>
      </w:r>
      <w:r>
        <w:rPr>
          <w:rFonts w:asciiTheme="majorHAnsi" w:hAnsiTheme="majorHAnsi" w:cs="DCMEL A+ N H 45"/>
          <w:color w:val="221E1F"/>
          <w:sz w:val="28"/>
          <w:szCs w:val="28"/>
        </w:rPr>
        <w:t xml:space="preserve"> agencies, municipalities</w:t>
      </w:r>
      <w:r w:rsidR="00CF4878" w:rsidRPr="007711AC">
        <w:rPr>
          <w:rFonts w:asciiTheme="majorHAnsi" w:hAnsiTheme="majorHAnsi" w:cs="DCMEL A+ N H 45"/>
          <w:color w:val="221E1F"/>
          <w:sz w:val="28"/>
          <w:szCs w:val="28"/>
        </w:rPr>
        <w:t>, epidemiology</w:t>
      </w:r>
      <w:r w:rsidR="00192559" w:rsidRPr="007711AC">
        <w:rPr>
          <w:rFonts w:asciiTheme="majorHAnsi" w:hAnsiTheme="majorHAnsi" w:cs="DCMEL A+ N H 45"/>
          <w:color w:val="221E1F"/>
          <w:sz w:val="28"/>
          <w:szCs w:val="28"/>
        </w:rPr>
        <w:t xml:space="preserve">, </w:t>
      </w:r>
      <w:r w:rsidR="00CF4878" w:rsidRPr="007711AC">
        <w:rPr>
          <w:rFonts w:asciiTheme="majorHAnsi" w:hAnsiTheme="majorHAnsi" w:cs="DCMEL A+ N H 45"/>
          <w:color w:val="221E1F"/>
          <w:sz w:val="28"/>
          <w:szCs w:val="28"/>
        </w:rPr>
        <w:t>student leaders and public health were based on (1) presentation</w:t>
      </w:r>
      <w:r w:rsidR="00192559" w:rsidRPr="007711AC">
        <w:rPr>
          <w:rFonts w:asciiTheme="majorHAnsi" w:hAnsiTheme="majorHAnsi" w:cs="DCMEL A+ N H 45"/>
          <w:color w:val="221E1F"/>
          <w:sz w:val="28"/>
          <w:szCs w:val="28"/>
        </w:rPr>
        <w:t xml:space="preserve"> by </w:t>
      </w:r>
      <w:r w:rsidR="00CF4878" w:rsidRPr="007711AC">
        <w:rPr>
          <w:rFonts w:asciiTheme="majorHAnsi" w:hAnsiTheme="majorHAnsi" w:cs="DCMEL A+ N H 45"/>
          <w:color w:val="221E1F"/>
          <w:sz w:val="28"/>
          <w:szCs w:val="28"/>
        </w:rPr>
        <w:t>an epidemiologist</w:t>
      </w:r>
      <w:r w:rsidR="00192559" w:rsidRPr="007711AC">
        <w:rPr>
          <w:rFonts w:asciiTheme="majorHAnsi" w:hAnsiTheme="majorHAnsi" w:cs="DCMEL A+ N H 45"/>
          <w:color w:val="221E1F"/>
          <w:sz w:val="28"/>
          <w:szCs w:val="28"/>
        </w:rPr>
        <w:t xml:space="preserve"> working in areas relevant to th</w:t>
      </w:r>
      <w:r w:rsidR="00CF4878" w:rsidRPr="007711AC">
        <w:rPr>
          <w:rFonts w:asciiTheme="majorHAnsi" w:hAnsiTheme="majorHAnsi" w:cs="DCMEL A+ N H 45"/>
          <w:color w:val="221E1F"/>
          <w:sz w:val="28"/>
          <w:szCs w:val="28"/>
        </w:rPr>
        <w:t xml:space="preserve">e consensus questions during a 1-day </w:t>
      </w:r>
      <w:r w:rsidR="00192559" w:rsidRPr="007711AC">
        <w:rPr>
          <w:rFonts w:asciiTheme="majorHAnsi" w:hAnsiTheme="majorHAnsi" w:cs="DCMEL A+ N H 45"/>
          <w:color w:val="221E1F"/>
          <w:sz w:val="28"/>
          <w:szCs w:val="28"/>
        </w:rPr>
        <w:t xml:space="preserve">session, </w:t>
      </w:r>
      <w:r>
        <w:rPr>
          <w:rFonts w:asciiTheme="majorHAnsi" w:hAnsiTheme="majorHAnsi" w:cs="DCMEL A+ N H 45"/>
          <w:color w:val="221E1F"/>
          <w:sz w:val="28"/>
          <w:szCs w:val="28"/>
        </w:rPr>
        <w:t xml:space="preserve">and </w:t>
      </w:r>
      <w:r w:rsidR="00192559" w:rsidRPr="007711AC">
        <w:rPr>
          <w:rFonts w:asciiTheme="majorHAnsi" w:hAnsiTheme="majorHAnsi" w:cs="DCMEL A+ N H 45"/>
          <w:color w:val="221E1F"/>
          <w:sz w:val="28"/>
          <w:szCs w:val="28"/>
        </w:rPr>
        <w:t xml:space="preserve">(2) statements </w:t>
      </w:r>
      <w:r>
        <w:rPr>
          <w:rFonts w:asciiTheme="majorHAnsi" w:hAnsiTheme="majorHAnsi" w:cs="DCMEL A+ N H 45"/>
          <w:color w:val="221E1F"/>
          <w:sz w:val="28"/>
          <w:szCs w:val="28"/>
        </w:rPr>
        <w:t xml:space="preserve">and anecdotal evidence </w:t>
      </w:r>
      <w:r w:rsidR="00CF4878" w:rsidRPr="007711AC">
        <w:rPr>
          <w:rFonts w:asciiTheme="majorHAnsi" w:hAnsiTheme="majorHAnsi" w:cs="DCMEL A+ N H 45"/>
          <w:color w:val="221E1F"/>
          <w:sz w:val="28"/>
          <w:szCs w:val="28"/>
        </w:rPr>
        <w:t>derived from task force</w:t>
      </w:r>
      <w:r w:rsidR="00192559" w:rsidRPr="007711AC">
        <w:rPr>
          <w:rFonts w:asciiTheme="majorHAnsi" w:hAnsiTheme="majorHAnsi" w:cs="DCMEL A+ N H 45"/>
          <w:color w:val="221E1F"/>
          <w:sz w:val="28"/>
          <w:szCs w:val="28"/>
        </w:rPr>
        <w:t xml:space="preserve"> attendee</w:t>
      </w:r>
      <w:r w:rsidR="00CF4878" w:rsidRPr="007711AC">
        <w:rPr>
          <w:rFonts w:asciiTheme="majorHAnsi" w:hAnsiTheme="majorHAnsi" w:cs="DCMEL A+ N H 45"/>
          <w:color w:val="221E1F"/>
          <w:sz w:val="28"/>
          <w:szCs w:val="28"/>
        </w:rPr>
        <w:t>s during open discussion periods</w:t>
      </w:r>
      <w:r>
        <w:rPr>
          <w:rFonts w:asciiTheme="majorHAnsi" w:hAnsiTheme="majorHAnsi" w:cs="DCMEL A+ N H 45"/>
          <w:color w:val="221E1F"/>
          <w:sz w:val="28"/>
          <w:szCs w:val="28"/>
        </w:rPr>
        <w:t xml:space="preserve">. </w:t>
      </w:r>
      <w:r w:rsidR="00192559" w:rsidRPr="007711AC">
        <w:rPr>
          <w:rFonts w:asciiTheme="majorHAnsi" w:hAnsiTheme="majorHAnsi" w:cs="DCMEL A+ N H 45"/>
          <w:color w:val="221E1F"/>
          <w:sz w:val="28"/>
          <w:szCs w:val="28"/>
        </w:rPr>
        <w:t xml:space="preserve">This statement is an independent report of the </w:t>
      </w:r>
      <w:r w:rsidR="00CF4878" w:rsidRPr="007711AC">
        <w:rPr>
          <w:rFonts w:asciiTheme="majorHAnsi" w:hAnsiTheme="majorHAnsi" w:cs="DCMEL A+ N H 45"/>
          <w:color w:val="221E1F"/>
          <w:sz w:val="28"/>
          <w:szCs w:val="28"/>
        </w:rPr>
        <w:t xml:space="preserve">DBTF </w:t>
      </w:r>
      <w:r w:rsidR="00192559" w:rsidRPr="007711AC">
        <w:rPr>
          <w:rFonts w:asciiTheme="majorHAnsi" w:hAnsiTheme="majorHAnsi" w:cs="DCMEL A+ N H 45"/>
          <w:color w:val="221E1F"/>
          <w:sz w:val="28"/>
          <w:szCs w:val="28"/>
        </w:rPr>
        <w:t xml:space="preserve">consensus panel and </w:t>
      </w:r>
      <w:r w:rsidR="00192559" w:rsidRPr="007711AC">
        <w:rPr>
          <w:rFonts w:asciiTheme="majorHAnsi" w:hAnsiTheme="majorHAnsi" w:cs="DCMEL A+ N H 45"/>
          <w:b/>
          <w:color w:val="221E1F"/>
          <w:sz w:val="28"/>
          <w:szCs w:val="28"/>
          <w:u w:val="single"/>
        </w:rPr>
        <w:t>is not a policy statement</w:t>
      </w:r>
      <w:r w:rsidR="00192559" w:rsidRPr="007711AC">
        <w:rPr>
          <w:rFonts w:asciiTheme="majorHAnsi" w:hAnsiTheme="majorHAnsi" w:cs="DCMEL A+ N H 45"/>
          <w:color w:val="221E1F"/>
          <w:sz w:val="28"/>
          <w:szCs w:val="28"/>
        </w:rPr>
        <w:t xml:space="preserve"> of the </w:t>
      </w:r>
      <w:r w:rsidR="00CF4878" w:rsidRPr="007711AC">
        <w:rPr>
          <w:rFonts w:asciiTheme="majorHAnsi" w:hAnsiTheme="majorHAnsi" w:cs="DCMEL A+ N H 45"/>
          <w:color w:val="221E1F"/>
          <w:sz w:val="28"/>
          <w:szCs w:val="28"/>
        </w:rPr>
        <w:t>West Virginia University, City of Morgantown, Monongalia County and</w:t>
      </w:r>
      <w:r w:rsidR="00EB0492">
        <w:rPr>
          <w:rFonts w:asciiTheme="majorHAnsi" w:hAnsiTheme="majorHAnsi" w:cs="DCMEL A+ N H 45"/>
          <w:color w:val="221E1F"/>
          <w:sz w:val="28"/>
          <w:szCs w:val="28"/>
        </w:rPr>
        <w:t xml:space="preserve"> the West Virginia Governor’s</w:t>
      </w:r>
      <w:r w:rsidR="00CF4878" w:rsidRPr="007711AC">
        <w:rPr>
          <w:rFonts w:asciiTheme="majorHAnsi" w:hAnsiTheme="majorHAnsi" w:cs="DCMEL A+ N H 45"/>
          <w:color w:val="221E1F"/>
          <w:sz w:val="28"/>
          <w:szCs w:val="28"/>
        </w:rPr>
        <w:t xml:space="preserve"> Highway Safety Program</w:t>
      </w:r>
      <w:r w:rsidR="00192559" w:rsidRPr="007711AC">
        <w:rPr>
          <w:rFonts w:asciiTheme="majorHAnsi" w:hAnsiTheme="majorHAnsi" w:cs="DCMEL A+ N H 45"/>
          <w:color w:val="221E1F"/>
          <w:sz w:val="28"/>
          <w:szCs w:val="28"/>
        </w:rPr>
        <w:t xml:space="preserve">. </w:t>
      </w:r>
    </w:p>
    <w:p w:rsidR="00192559" w:rsidRDefault="00192559" w:rsidP="00523470">
      <w:pPr>
        <w:spacing w:after="0" w:line="240" w:lineRule="auto"/>
        <w:jc w:val="right"/>
        <w:rPr>
          <w:rFonts w:ascii="Goudy Old Style" w:hAnsi="Goudy Old Style"/>
          <w:sz w:val="32"/>
          <w:szCs w:val="32"/>
        </w:rPr>
      </w:pPr>
    </w:p>
    <w:p w:rsidR="00720FC1" w:rsidRDefault="00720FC1" w:rsidP="00523470">
      <w:pPr>
        <w:spacing w:after="0" w:line="240" w:lineRule="auto"/>
        <w:jc w:val="right"/>
        <w:rPr>
          <w:rFonts w:ascii="Goudy Old Style" w:hAnsi="Goudy Old Style"/>
          <w:sz w:val="32"/>
          <w:szCs w:val="32"/>
        </w:rPr>
      </w:pPr>
    </w:p>
    <w:p w:rsidR="00720FC1" w:rsidRDefault="00720FC1" w:rsidP="00523470">
      <w:pPr>
        <w:spacing w:after="0" w:line="240" w:lineRule="auto"/>
        <w:jc w:val="right"/>
        <w:rPr>
          <w:rFonts w:ascii="Goudy Old Style" w:hAnsi="Goudy Old Style"/>
          <w:sz w:val="32"/>
          <w:szCs w:val="32"/>
        </w:rPr>
      </w:pPr>
    </w:p>
    <w:p w:rsidR="00720FC1" w:rsidRDefault="00720FC1" w:rsidP="00523470">
      <w:pPr>
        <w:spacing w:after="0" w:line="240" w:lineRule="auto"/>
        <w:jc w:val="right"/>
        <w:rPr>
          <w:rFonts w:ascii="Goudy Old Style" w:hAnsi="Goudy Old Style"/>
          <w:sz w:val="32"/>
          <w:szCs w:val="32"/>
        </w:rPr>
      </w:pPr>
    </w:p>
    <w:p w:rsidR="00720FC1" w:rsidRDefault="00720FC1" w:rsidP="00523470">
      <w:pPr>
        <w:spacing w:after="0" w:line="240" w:lineRule="auto"/>
        <w:jc w:val="right"/>
        <w:rPr>
          <w:rFonts w:ascii="Goudy Old Style" w:hAnsi="Goudy Old Style"/>
          <w:sz w:val="32"/>
          <w:szCs w:val="32"/>
        </w:rPr>
      </w:pPr>
    </w:p>
    <w:p w:rsidR="00720FC1" w:rsidRDefault="00720FC1" w:rsidP="00523470">
      <w:pPr>
        <w:spacing w:after="0" w:line="240" w:lineRule="auto"/>
        <w:jc w:val="right"/>
        <w:rPr>
          <w:rFonts w:ascii="Goudy Old Style" w:hAnsi="Goudy Old Style"/>
          <w:sz w:val="32"/>
          <w:szCs w:val="32"/>
        </w:rPr>
      </w:pPr>
    </w:p>
    <w:p w:rsidR="00720FC1" w:rsidRDefault="00720FC1" w:rsidP="00523470">
      <w:pPr>
        <w:spacing w:after="0" w:line="240" w:lineRule="auto"/>
        <w:jc w:val="right"/>
        <w:rPr>
          <w:rFonts w:ascii="Goudy Old Style" w:hAnsi="Goudy Old Style"/>
          <w:sz w:val="32"/>
          <w:szCs w:val="32"/>
        </w:rPr>
      </w:pPr>
    </w:p>
    <w:p w:rsidR="00720FC1" w:rsidRDefault="00720FC1" w:rsidP="00523470">
      <w:pPr>
        <w:spacing w:after="0" w:line="240" w:lineRule="auto"/>
        <w:jc w:val="right"/>
        <w:rPr>
          <w:rFonts w:ascii="Goudy Old Style" w:hAnsi="Goudy Old Style"/>
          <w:sz w:val="32"/>
          <w:szCs w:val="32"/>
        </w:rPr>
      </w:pPr>
    </w:p>
    <w:p w:rsidR="00720FC1" w:rsidRDefault="00720FC1" w:rsidP="00E92C4B">
      <w:pPr>
        <w:spacing w:after="0" w:line="240" w:lineRule="auto"/>
        <w:rPr>
          <w:rFonts w:ascii="Goudy Old Style" w:hAnsi="Goudy Old Style"/>
          <w:sz w:val="32"/>
          <w:szCs w:val="32"/>
        </w:rPr>
      </w:pPr>
    </w:p>
    <w:p w:rsidR="00720FC1" w:rsidRDefault="00720FC1" w:rsidP="00523470">
      <w:pPr>
        <w:spacing w:after="0" w:line="240" w:lineRule="auto"/>
        <w:jc w:val="right"/>
        <w:rPr>
          <w:rFonts w:ascii="Goudy Old Style" w:hAnsi="Goudy Old Style"/>
          <w:sz w:val="32"/>
          <w:szCs w:val="32"/>
        </w:rPr>
      </w:pPr>
    </w:p>
    <w:p w:rsidR="00720FC1" w:rsidRDefault="00720FC1" w:rsidP="00720FC1">
      <w:pPr>
        <w:spacing w:after="0" w:line="240" w:lineRule="auto"/>
        <w:rPr>
          <w:rFonts w:ascii="Goudy Old Style" w:hAnsi="Goudy Old Style"/>
          <w:sz w:val="32"/>
          <w:szCs w:val="32"/>
        </w:rPr>
      </w:pPr>
    </w:p>
    <w:p w:rsidR="00E92C4B" w:rsidRDefault="00E92C4B" w:rsidP="00720FC1">
      <w:pPr>
        <w:spacing w:after="0" w:line="240" w:lineRule="auto"/>
        <w:jc w:val="right"/>
        <w:rPr>
          <w:rFonts w:ascii="Goudy Old Style" w:hAnsi="Goudy Old Style"/>
          <w:b/>
          <w:sz w:val="40"/>
          <w:szCs w:val="40"/>
        </w:rPr>
      </w:pPr>
    </w:p>
    <w:p w:rsidR="00E92C4B" w:rsidRDefault="00E92C4B" w:rsidP="00720FC1">
      <w:pPr>
        <w:spacing w:after="0" w:line="240" w:lineRule="auto"/>
        <w:jc w:val="right"/>
        <w:rPr>
          <w:rFonts w:ascii="Goudy Old Style" w:hAnsi="Goudy Old Style"/>
          <w:b/>
          <w:sz w:val="40"/>
          <w:szCs w:val="40"/>
        </w:rPr>
      </w:pPr>
    </w:p>
    <w:p w:rsidR="00E92C4B" w:rsidRDefault="00E92C4B" w:rsidP="00720FC1">
      <w:pPr>
        <w:spacing w:after="0" w:line="240" w:lineRule="auto"/>
        <w:jc w:val="right"/>
        <w:rPr>
          <w:rFonts w:ascii="Goudy Old Style" w:hAnsi="Goudy Old Style"/>
          <w:b/>
          <w:sz w:val="40"/>
          <w:szCs w:val="40"/>
        </w:rPr>
      </w:pPr>
    </w:p>
    <w:p w:rsidR="00723D63" w:rsidRDefault="00E92C4B" w:rsidP="00720FC1">
      <w:pPr>
        <w:spacing w:after="0" w:line="240" w:lineRule="auto"/>
        <w:jc w:val="right"/>
        <w:rPr>
          <w:rFonts w:ascii="Goudy Old Style" w:hAnsi="Goudy Old Style"/>
          <w:b/>
          <w:sz w:val="40"/>
          <w:szCs w:val="40"/>
        </w:rPr>
      </w:pPr>
      <w:r>
        <w:rPr>
          <w:noProof/>
        </w:rPr>
        <w:drawing>
          <wp:anchor distT="0" distB="0" distL="114300" distR="114300" simplePos="0" relativeHeight="251665408" behindDoc="1" locked="0" layoutInCell="1" allowOverlap="1" wp14:anchorId="54CA5AE8" wp14:editId="720E50A4">
            <wp:simplePos x="0" y="0"/>
            <wp:positionH relativeFrom="column">
              <wp:posOffset>2101443</wp:posOffset>
            </wp:positionH>
            <wp:positionV relativeFrom="paragraph">
              <wp:posOffset>277063</wp:posOffset>
            </wp:positionV>
            <wp:extent cx="621665" cy="474980"/>
            <wp:effectExtent l="0" t="38100" r="26035" b="58420"/>
            <wp:wrapNone/>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p>
    <w:p w:rsidR="00720FC1" w:rsidRDefault="00E92C4B" w:rsidP="00720FC1">
      <w:pPr>
        <w:spacing w:after="0" w:line="240" w:lineRule="auto"/>
        <w:jc w:val="right"/>
        <w:rPr>
          <w:rFonts w:ascii="Goudy Old Style" w:hAnsi="Goudy Old Style"/>
          <w:b/>
          <w:i/>
          <w:sz w:val="40"/>
          <w:szCs w:val="40"/>
        </w:rPr>
      </w:pPr>
      <w:r w:rsidRPr="00723D63">
        <w:rPr>
          <w:rFonts w:ascii="Goudy Old Style" w:hAnsi="Goudy Old Style"/>
          <w:b/>
          <w:noProof/>
          <w:sz w:val="40"/>
          <w:szCs w:val="40"/>
        </w:rPr>
        <mc:AlternateContent>
          <mc:Choice Requires="wps">
            <w:drawing>
              <wp:anchor distT="45720" distB="45720" distL="114300" distR="114300" simplePos="0" relativeHeight="251666432" behindDoc="0" locked="0" layoutInCell="1" allowOverlap="1" wp14:anchorId="0044C0DC" wp14:editId="68A77549">
                <wp:simplePos x="0" y="0"/>
                <wp:positionH relativeFrom="column">
                  <wp:posOffset>2031263</wp:posOffset>
                </wp:positionH>
                <wp:positionV relativeFrom="paragraph">
                  <wp:posOffset>92583</wp:posOffset>
                </wp:positionV>
                <wp:extent cx="840740" cy="658368"/>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740" cy="658368"/>
                        </a:xfrm>
                        <a:prstGeom prst="rect">
                          <a:avLst/>
                        </a:prstGeom>
                        <a:noFill/>
                        <a:ln w="9525">
                          <a:noFill/>
                          <a:miter lim="800000"/>
                          <a:headEnd/>
                          <a:tailEnd/>
                        </a:ln>
                      </wps:spPr>
                      <wps:txbx>
                        <w:txbxContent>
                          <w:p w:rsidR="001256C7" w:rsidRDefault="001256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44C0DC" id="_x0000_t202" coordsize="21600,21600" o:spt="202" path="m,l,21600r21600,l21600,xe">
                <v:stroke joinstyle="miter"/>
                <v:path gradientshapeok="t" o:connecttype="rect"/>
              </v:shapetype>
              <v:shape id="Text Box 2" o:spid="_x0000_s1026" type="#_x0000_t202" style="position:absolute;left:0;text-align:left;margin-left:159.95pt;margin-top:7.3pt;width:66.2pt;height:51.8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" filled="f" stroked="f">
                <v:textbox>
                  <w:txbxContent>
                    <w:p w:rsidR="001256C7" w:rsidRDefault="001256C7"/>
                  </w:txbxContent>
                </v:textbox>
              </v:shape>
            </w:pict>
          </mc:Fallback>
        </mc:AlternateContent>
      </w:r>
      <w:r w:rsidR="00723D63" w:rsidRPr="00317104">
        <w:rPr>
          <w:rFonts w:ascii="Goudy Old Style" w:hAnsi="Goudy Old Style"/>
          <w:b/>
          <w:i/>
          <w:noProof/>
          <w:sz w:val="40"/>
          <w:szCs w:val="40"/>
        </w:rPr>
        <mc:AlternateContent>
          <mc:Choice Requires="wps">
            <w:drawing>
              <wp:anchor distT="0" distB="0" distL="114300" distR="114300" simplePos="0" relativeHeight="251662336" behindDoc="0" locked="0" layoutInCell="1" allowOverlap="1" wp14:anchorId="4D71F071" wp14:editId="272202B5">
                <wp:simplePos x="0" y="0"/>
                <wp:positionH relativeFrom="column">
                  <wp:posOffset>3035808</wp:posOffset>
                </wp:positionH>
                <wp:positionV relativeFrom="paragraph">
                  <wp:posOffset>307848</wp:posOffset>
                </wp:positionV>
                <wp:extent cx="2911450" cy="7315"/>
                <wp:effectExtent l="19050" t="38100" r="41910" b="50165"/>
                <wp:wrapNone/>
                <wp:docPr id="10" name="Straight Connector 10"/>
                <wp:cNvGraphicFramePr/>
                <a:graphic xmlns:a="http://schemas.openxmlformats.org/drawingml/2006/main">
                  <a:graphicData uri="http://schemas.microsoft.com/office/word/2010/wordprocessingShape">
                    <wps:wsp>
                      <wps:cNvCnPr/>
                      <wps:spPr>
                        <a:xfrm flipV="1">
                          <a:off x="0" y="0"/>
                          <a:ext cx="2911450" cy="7315"/>
                        </a:xfrm>
                        <a:prstGeom prst="line">
                          <a:avLst/>
                        </a:prstGeom>
                        <a:ln w="73025">
                          <a:gradFill flip="none" rotWithShape="1">
                            <a:gsLst>
                              <a:gs pos="0">
                                <a:schemeClr val="accent1">
                                  <a:lumMod val="5000"/>
                                  <a:lumOff val="95000"/>
                                </a:schemeClr>
                              </a:gs>
                              <a:gs pos="64000">
                                <a:schemeClr val="accent1">
                                  <a:lumMod val="45000"/>
                                  <a:lumOff val="55000"/>
                                </a:schemeClr>
                              </a:gs>
                              <a:gs pos="75000">
                                <a:schemeClr val="accent1">
                                  <a:lumMod val="45000"/>
                                  <a:lumOff val="55000"/>
                                </a:schemeClr>
                              </a:gs>
                              <a:gs pos="100000">
                                <a:schemeClr val="accent1">
                                  <a:lumMod val="75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8EB574" id="Straight Connector 10"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239.05pt,24.25pt" to="468.3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" strokeweight="5.75pt">
                <v:stroke joinstyle="miter"/>
              </v:line>
            </w:pict>
          </mc:Fallback>
        </mc:AlternateContent>
      </w:r>
      <w:r w:rsidR="00720FC1" w:rsidRPr="00317104">
        <w:rPr>
          <w:rFonts w:ascii="Goudy Old Style" w:hAnsi="Goudy Old Style"/>
          <w:b/>
          <w:i/>
          <w:sz w:val="40"/>
          <w:szCs w:val="40"/>
        </w:rPr>
        <w:t>DBTF</w:t>
      </w:r>
      <w:r w:rsidR="00720FC1" w:rsidRPr="00720FC1">
        <w:rPr>
          <w:rFonts w:ascii="Goudy Old Style" w:hAnsi="Goudy Old Style"/>
          <w:b/>
          <w:sz w:val="40"/>
          <w:szCs w:val="40"/>
        </w:rPr>
        <w:t xml:space="preserve"> </w:t>
      </w:r>
      <w:r w:rsidR="00720FC1">
        <w:rPr>
          <w:rFonts w:ascii="Goudy Old Style" w:hAnsi="Goudy Old Style"/>
          <w:b/>
          <w:i/>
          <w:sz w:val="40"/>
          <w:szCs w:val="40"/>
        </w:rPr>
        <w:t>Consensus Statement</w:t>
      </w:r>
    </w:p>
    <w:p w:rsidR="00723D63" w:rsidRDefault="00723D63" w:rsidP="00720FC1">
      <w:pPr>
        <w:spacing w:after="0" w:line="240" w:lineRule="auto"/>
        <w:jc w:val="right"/>
        <w:rPr>
          <w:rFonts w:ascii="Arial Narrow" w:hAnsi="Arial Narrow"/>
          <w:b/>
          <w:sz w:val="28"/>
          <w:szCs w:val="28"/>
        </w:rPr>
      </w:pPr>
    </w:p>
    <w:p w:rsidR="00723D63" w:rsidRPr="00317104" w:rsidRDefault="00723D63" w:rsidP="00720FC1">
      <w:pPr>
        <w:spacing w:after="0" w:line="240" w:lineRule="auto"/>
        <w:jc w:val="right"/>
        <w:rPr>
          <w:rFonts w:ascii="Arial Narrow" w:hAnsi="Arial Narrow"/>
          <w:sz w:val="28"/>
          <w:szCs w:val="28"/>
        </w:rPr>
      </w:pPr>
      <w:r w:rsidRPr="00317104">
        <w:rPr>
          <w:rFonts w:ascii="Arial Narrow" w:hAnsi="Arial Narrow"/>
          <w:sz w:val="28"/>
          <w:szCs w:val="28"/>
        </w:rPr>
        <w:t>July 18, 2016</w:t>
      </w:r>
    </w:p>
    <w:p w:rsidR="00723D63" w:rsidRDefault="00723D63" w:rsidP="00720FC1">
      <w:pPr>
        <w:spacing w:after="0" w:line="240" w:lineRule="auto"/>
        <w:jc w:val="right"/>
        <w:rPr>
          <w:rFonts w:ascii="Arial Narrow" w:hAnsi="Arial Narrow"/>
          <w:sz w:val="28"/>
          <w:szCs w:val="28"/>
        </w:rPr>
      </w:pPr>
      <w:r w:rsidRPr="00317104">
        <w:rPr>
          <w:rFonts w:ascii="Arial Narrow" w:hAnsi="Arial Narrow"/>
          <w:sz w:val="28"/>
          <w:szCs w:val="28"/>
        </w:rPr>
        <w:t xml:space="preserve">Erickson </w:t>
      </w:r>
      <w:r w:rsidR="00317104" w:rsidRPr="00317104">
        <w:rPr>
          <w:rFonts w:ascii="Arial Narrow" w:hAnsi="Arial Narrow"/>
          <w:sz w:val="28"/>
          <w:szCs w:val="28"/>
        </w:rPr>
        <w:t>Alumni Center</w:t>
      </w:r>
    </w:p>
    <w:p w:rsidR="00317104" w:rsidRDefault="00317104" w:rsidP="00720FC1">
      <w:pPr>
        <w:spacing w:after="0" w:line="240" w:lineRule="auto"/>
        <w:jc w:val="right"/>
        <w:rPr>
          <w:rFonts w:ascii="Arial Narrow" w:hAnsi="Arial Narrow"/>
          <w:sz w:val="28"/>
          <w:szCs w:val="28"/>
        </w:rPr>
      </w:pPr>
    </w:p>
    <w:p w:rsidR="00317104" w:rsidRDefault="00317104" w:rsidP="00720FC1">
      <w:pPr>
        <w:spacing w:after="0" w:line="240" w:lineRule="auto"/>
        <w:jc w:val="right"/>
        <w:rPr>
          <w:rFonts w:ascii="Arial Narrow" w:hAnsi="Arial Narrow"/>
          <w:sz w:val="28"/>
          <w:szCs w:val="28"/>
        </w:rPr>
      </w:pPr>
    </w:p>
    <w:p w:rsidR="000C5393" w:rsidRDefault="000C5393" w:rsidP="00720FC1">
      <w:pPr>
        <w:spacing w:after="0" w:line="240" w:lineRule="auto"/>
        <w:jc w:val="right"/>
        <w:rPr>
          <w:rFonts w:ascii="Arial Narrow" w:hAnsi="Arial Narrow"/>
          <w:sz w:val="28"/>
          <w:szCs w:val="28"/>
        </w:rPr>
      </w:pPr>
    </w:p>
    <w:p w:rsidR="000C5393" w:rsidRPr="00D10F04" w:rsidRDefault="000C5393" w:rsidP="000C5393">
      <w:pPr>
        <w:spacing w:after="0" w:line="240" w:lineRule="auto"/>
        <w:jc w:val="right"/>
        <w:rPr>
          <w:rFonts w:ascii="Calibri" w:hAnsi="Calibri"/>
          <w:b/>
          <w:i/>
          <w:color w:val="1F4E79" w:themeColor="accent1" w:themeShade="80"/>
          <w:sz w:val="36"/>
          <w:szCs w:val="36"/>
        </w:rPr>
      </w:pPr>
      <w:r w:rsidRPr="00D10F04">
        <w:rPr>
          <w:rFonts w:ascii="Calibri" w:hAnsi="Calibri"/>
          <w:b/>
          <w:i/>
          <w:color w:val="1F4E79" w:themeColor="accent1" w:themeShade="80"/>
          <w:sz w:val="36"/>
          <w:szCs w:val="36"/>
        </w:rPr>
        <w:t>Strategy for Reducing Distracted Behaviors:</w:t>
      </w:r>
    </w:p>
    <w:p w:rsidR="000C5393" w:rsidRPr="00D10F04" w:rsidRDefault="000C5393" w:rsidP="000C5393">
      <w:pPr>
        <w:spacing w:after="0" w:line="240" w:lineRule="auto"/>
        <w:jc w:val="right"/>
        <w:rPr>
          <w:rFonts w:ascii="Calibri" w:hAnsi="Calibri"/>
          <w:b/>
          <w:i/>
          <w:sz w:val="36"/>
          <w:szCs w:val="36"/>
        </w:rPr>
      </w:pPr>
      <w:r w:rsidRPr="00D10F04">
        <w:rPr>
          <w:rFonts w:ascii="Calibri" w:hAnsi="Calibri"/>
          <w:b/>
          <w:i/>
          <w:color w:val="1F4E79" w:themeColor="accent1" w:themeShade="80"/>
          <w:sz w:val="36"/>
          <w:szCs w:val="36"/>
        </w:rPr>
        <w:t>Pedestrian and Driver</w:t>
      </w:r>
    </w:p>
    <w:p w:rsidR="000C5393" w:rsidRDefault="000C5393" w:rsidP="00720FC1">
      <w:pPr>
        <w:spacing w:after="0" w:line="240" w:lineRule="auto"/>
        <w:jc w:val="right"/>
        <w:rPr>
          <w:rFonts w:ascii="Arial Narrow" w:hAnsi="Arial Narrow"/>
          <w:sz w:val="28"/>
          <w:szCs w:val="28"/>
        </w:rPr>
      </w:pPr>
    </w:p>
    <w:p w:rsidR="000C5393" w:rsidRDefault="000C5393" w:rsidP="00720FC1">
      <w:pPr>
        <w:spacing w:after="0" w:line="240" w:lineRule="auto"/>
        <w:jc w:val="right"/>
        <w:rPr>
          <w:rFonts w:ascii="Arial Narrow" w:hAnsi="Arial Narrow"/>
          <w:sz w:val="28"/>
          <w:szCs w:val="28"/>
        </w:rPr>
      </w:pPr>
    </w:p>
    <w:p w:rsidR="000C5393" w:rsidRPr="007711AC" w:rsidRDefault="000C5393" w:rsidP="00E92C4B">
      <w:pPr>
        <w:spacing w:after="0" w:line="240" w:lineRule="auto"/>
        <w:jc w:val="right"/>
        <w:rPr>
          <w:rFonts w:asciiTheme="majorHAnsi" w:hAnsiTheme="majorHAnsi" w:cs="DCMJE F+ N H 46"/>
          <w:color w:val="221E1F"/>
          <w:sz w:val="28"/>
          <w:szCs w:val="28"/>
        </w:rPr>
      </w:pPr>
      <w:r w:rsidRPr="007711AC">
        <w:rPr>
          <w:rFonts w:asciiTheme="majorHAnsi" w:hAnsiTheme="majorHAnsi" w:cs="DCMJE F+ N H 46"/>
          <w:color w:val="221E1F"/>
          <w:sz w:val="28"/>
          <w:szCs w:val="28"/>
        </w:rPr>
        <w:t>Th</w:t>
      </w:r>
      <w:r w:rsidRPr="007711AC">
        <w:rPr>
          <w:rFonts w:asciiTheme="majorHAnsi" w:hAnsiTheme="majorHAnsi" w:cs="N H 46"/>
          <w:color w:val="221E1F"/>
          <w:sz w:val="28"/>
          <w:szCs w:val="28"/>
        </w:rPr>
        <w:t xml:space="preserve">is </w:t>
      </w:r>
      <w:r w:rsidRPr="007711AC">
        <w:rPr>
          <w:rFonts w:asciiTheme="majorHAnsi" w:hAnsiTheme="majorHAnsi" w:cs="DCMJE F+ N H 46"/>
          <w:color w:val="221E1F"/>
          <w:sz w:val="28"/>
          <w:szCs w:val="28"/>
        </w:rPr>
        <w:t>statement reflects the panel’s assessment of</w:t>
      </w:r>
      <w:r w:rsidR="00E92C4B">
        <w:rPr>
          <w:rFonts w:asciiTheme="majorHAnsi" w:hAnsiTheme="majorHAnsi" w:cs="DCMJE F+ N H 46"/>
          <w:color w:val="221E1F"/>
          <w:sz w:val="28"/>
          <w:szCs w:val="28"/>
        </w:rPr>
        <w:t xml:space="preserve"> </w:t>
      </w:r>
      <w:r w:rsidR="00C74CB7" w:rsidRPr="007711AC">
        <w:rPr>
          <w:rFonts w:asciiTheme="majorHAnsi" w:hAnsiTheme="majorHAnsi" w:cs="DCMJE F+ N H 46"/>
          <w:color w:val="221E1F"/>
          <w:sz w:val="28"/>
          <w:szCs w:val="28"/>
        </w:rPr>
        <w:t>current</w:t>
      </w:r>
      <w:r w:rsidRPr="007711AC">
        <w:rPr>
          <w:rFonts w:asciiTheme="majorHAnsi" w:hAnsiTheme="majorHAnsi" w:cs="DCMJE F+ N H 46"/>
          <w:color w:val="221E1F"/>
          <w:sz w:val="28"/>
          <w:szCs w:val="28"/>
        </w:rPr>
        <w:t xml:space="preserve"> </w:t>
      </w:r>
      <w:r w:rsidR="00C74CB7" w:rsidRPr="007711AC">
        <w:rPr>
          <w:rFonts w:asciiTheme="majorHAnsi" w:hAnsiTheme="majorHAnsi" w:cs="DCMJE F+ N H 46"/>
          <w:color w:val="221E1F"/>
          <w:sz w:val="28"/>
          <w:szCs w:val="28"/>
        </w:rPr>
        <w:t>statistical information</w:t>
      </w:r>
      <w:r w:rsidRPr="007711AC">
        <w:rPr>
          <w:rFonts w:asciiTheme="majorHAnsi" w:hAnsiTheme="majorHAnsi" w:cs="DCMJE F+ N H 46"/>
          <w:color w:val="221E1F"/>
          <w:sz w:val="28"/>
          <w:szCs w:val="28"/>
        </w:rPr>
        <w:t xml:space="preserve"> available at the time</w:t>
      </w:r>
      <w:r w:rsidR="00E92C4B">
        <w:rPr>
          <w:rFonts w:asciiTheme="majorHAnsi" w:hAnsiTheme="majorHAnsi" w:cs="DCMJE F+ N H 46"/>
          <w:color w:val="221E1F"/>
          <w:sz w:val="28"/>
          <w:szCs w:val="28"/>
        </w:rPr>
        <w:t xml:space="preserve"> </w:t>
      </w:r>
      <w:r w:rsidRPr="007711AC">
        <w:rPr>
          <w:rFonts w:asciiTheme="majorHAnsi" w:hAnsiTheme="majorHAnsi" w:cs="DCMJE F+ N H 46"/>
          <w:color w:val="221E1F"/>
          <w:sz w:val="28"/>
          <w:szCs w:val="28"/>
        </w:rPr>
        <w:t xml:space="preserve">the </w:t>
      </w:r>
      <w:r w:rsidR="00C74CB7" w:rsidRPr="007711AC">
        <w:rPr>
          <w:rFonts w:asciiTheme="majorHAnsi" w:hAnsiTheme="majorHAnsi" w:cs="DCMJE F+ N H 46"/>
          <w:color w:val="221E1F"/>
          <w:sz w:val="28"/>
          <w:szCs w:val="28"/>
        </w:rPr>
        <w:t xml:space="preserve">consensus </w:t>
      </w:r>
      <w:r w:rsidRPr="007711AC">
        <w:rPr>
          <w:rFonts w:asciiTheme="majorHAnsi" w:hAnsiTheme="majorHAnsi" w:cs="DCMJE F+ N H 46"/>
          <w:color w:val="221E1F"/>
          <w:sz w:val="28"/>
          <w:szCs w:val="28"/>
        </w:rPr>
        <w:t>statement was written</w:t>
      </w:r>
      <w:r w:rsidR="00C74CB7" w:rsidRPr="007711AC">
        <w:rPr>
          <w:rFonts w:asciiTheme="majorHAnsi" w:hAnsiTheme="majorHAnsi" w:cs="DCMJE F+ N H 46"/>
          <w:color w:val="221E1F"/>
          <w:sz w:val="28"/>
          <w:szCs w:val="28"/>
        </w:rPr>
        <w:t xml:space="preserve"> as it relates</w:t>
      </w:r>
      <w:r w:rsidR="00E92C4B">
        <w:rPr>
          <w:rFonts w:asciiTheme="majorHAnsi" w:hAnsiTheme="majorHAnsi" w:cs="DCMJE F+ N H 46"/>
          <w:color w:val="221E1F"/>
          <w:sz w:val="28"/>
          <w:szCs w:val="28"/>
        </w:rPr>
        <w:t xml:space="preserve"> </w:t>
      </w:r>
      <w:r w:rsidR="00C74CB7" w:rsidRPr="007711AC">
        <w:rPr>
          <w:rFonts w:asciiTheme="majorHAnsi" w:hAnsiTheme="majorHAnsi" w:cs="DCMJE F+ N H 46"/>
          <w:color w:val="221E1F"/>
          <w:sz w:val="28"/>
          <w:szCs w:val="28"/>
        </w:rPr>
        <w:t>to</w:t>
      </w:r>
      <w:r w:rsidR="007711AC" w:rsidRPr="007711AC">
        <w:rPr>
          <w:rFonts w:asciiTheme="majorHAnsi" w:hAnsiTheme="majorHAnsi" w:cs="DCMJE F+ N H 46"/>
          <w:color w:val="221E1F"/>
          <w:sz w:val="28"/>
          <w:szCs w:val="28"/>
        </w:rPr>
        <w:t xml:space="preserve"> </w:t>
      </w:r>
      <w:r w:rsidR="00C74CB7" w:rsidRPr="007711AC">
        <w:rPr>
          <w:rFonts w:asciiTheme="majorHAnsi" w:hAnsiTheme="majorHAnsi" w:cs="DCMJE F+ N H 46"/>
          <w:color w:val="221E1F"/>
          <w:sz w:val="28"/>
          <w:szCs w:val="28"/>
        </w:rPr>
        <w:t xml:space="preserve">morbidity and mortality associated with </w:t>
      </w:r>
      <w:r w:rsidR="00E67A45">
        <w:rPr>
          <w:rFonts w:asciiTheme="majorHAnsi" w:hAnsiTheme="majorHAnsi" w:cs="DCMEL A+ N H 45"/>
          <w:color w:val="221E1F"/>
          <w:sz w:val="28"/>
          <w:szCs w:val="28"/>
        </w:rPr>
        <w:t>behavior</w:t>
      </w:r>
      <w:r w:rsidR="00E92C4B">
        <w:rPr>
          <w:rFonts w:asciiTheme="majorHAnsi" w:hAnsiTheme="majorHAnsi" w:cs="DCMJE F+ N H 46"/>
          <w:color w:val="221E1F"/>
          <w:sz w:val="28"/>
          <w:szCs w:val="28"/>
        </w:rPr>
        <w:t xml:space="preserve"> </w:t>
      </w:r>
      <w:r w:rsidR="00E67A45">
        <w:rPr>
          <w:rFonts w:asciiTheme="majorHAnsi" w:hAnsiTheme="majorHAnsi" w:cs="DCMEL A+ N H 45"/>
          <w:color w:val="221E1F"/>
          <w:sz w:val="28"/>
          <w:szCs w:val="28"/>
        </w:rPr>
        <w:t>while engaging in p</w:t>
      </w:r>
      <w:r w:rsidR="00E92C4B">
        <w:rPr>
          <w:rFonts w:asciiTheme="majorHAnsi" w:hAnsiTheme="majorHAnsi" w:cs="DCMEL A+ N H 45"/>
          <w:color w:val="221E1F"/>
          <w:sz w:val="28"/>
          <w:szCs w:val="28"/>
        </w:rPr>
        <w:t xml:space="preserve">ersonal </w:t>
      </w:r>
      <w:r w:rsidR="00E67A45">
        <w:rPr>
          <w:rFonts w:asciiTheme="majorHAnsi" w:hAnsiTheme="majorHAnsi" w:cs="DCMEL A+ N H 45"/>
          <w:color w:val="221E1F"/>
          <w:sz w:val="28"/>
          <w:szCs w:val="28"/>
        </w:rPr>
        <w:t>transportation activities</w:t>
      </w:r>
      <w:r w:rsidR="00E92C4B">
        <w:rPr>
          <w:rFonts w:asciiTheme="majorHAnsi" w:hAnsiTheme="majorHAnsi" w:cs="DCMJE F+ N H 46"/>
          <w:color w:val="221E1F"/>
          <w:sz w:val="28"/>
          <w:szCs w:val="28"/>
        </w:rPr>
        <w:t>.</w:t>
      </w:r>
      <w:r w:rsidR="00B17F16">
        <w:rPr>
          <w:rFonts w:asciiTheme="majorHAnsi" w:hAnsiTheme="majorHAnsi" w:cs="DCMJE F+ N H 46"/>
          <w:color w:val="221E1F"/>
          <w:sz w:val="28"/>
          <w:szCs w:val="28"/>
        </w:rPr>
        <w:t xml:space="preserve"> </w:t>
      </w:r>
      <w:r w:rsidR="00C74CB7" w:rsidRPr="007711AC">
        <w:rPr>
          <w:rFonts w:asciiTheme="majorHAnsi" w:hAnsiTheme="majorHAnsi" w:cs="DCMJE F+ N H 46"/>
          <w:color w:val="221E1F"/>
          <w:sz w:val="28"/>
          <w:szCs w:val="28"/>
        </w:rPr>
        <w:t xml:space="preserve">In addition, </w:t>
      </w:r>
      <w:r w:rsidR="007711AC" w:rsidRPr="007711AC">
        <w:rPr>
          <w:rFonts w:asciiTheme="majorHAnsi" w:hAnsiTheme="majorHAnsi" w:cs="DCMJE F+ N H 46"/>
          <w:color w:val="221E1F"/>
          <w:sz w:val="28"/>
          <w:szCs w:val="28"/>
        </w:rPr>
        <w:t xml:space="preserve">at </w:t>
      </w:r>
      <w:r w:rsidR="00C74CB7" w:rsidRPr="007711AC">
        <w:rPr>
          <w:rFonts w:asciiTheme="majorHAnsi" w:hAnsiTheme="majorHAnsi" w:cs="DCMJE F+ N H 46"/>
          <w:color w:val="221E1F"/>
          <w:sz w:val="28"/>
          <w:szCs w:val="28"/>
        </w:rPr>
        <w:t>the time of the writing</w:t>
      </w:r>
      <w:r w:rsidR="00E67A45">
        <w:rPr>
          <w:rFonts w:asciiTheme="majorHAnsi" w:hAnsiTheme="majorHAnsi" w:cs="DCMJE F+ N H 46"/>
          <w:color w:val="221E1F"/>
          <w:sz w:val="28"/>
          <w:szCs w:val="28"/>
        </w:rPr>
        <w:t xml:space="preserve"> </w:t>
      </w:r>
      <w:r w:rsidR="00C74CB7" w:rsidRPr="007711AC">
        <w:rPr>
          <w:rFonts w:asciiTheme="majorHAnsi" w:hAnsiTheme="majorHAnsi" w:cs="DCMJE F+ N H 46"/>
          <w:color w:val="221E1F"/>
          <w:sz w:val="28"/>
          <w:szCs w:val="28"/>
        </w:rPr>
        <w:t>of the</w:t>
      </w:r>
      <w:r w:rsidR="00E67A45">
        <w:rPr>
          <w:rFonts w:asciiTheme="majorHAnsi" w:hAnsiTheme="majorHAnsi" w:cs="DCMJE F+ N H 46"/>
          <w:color w:val="221E1F"/>
          <w:sz w:val="28"/>
          <w:szCs w:val="28"/>
        </w:rPr>
        <w:t xml:space="preserve"> </w:t>
      </w:r>
      <w:r w:rsidR="00C74CB7" w:rsidRPr="007711AC">
        <w:rPr>
          <w:rFonts w:asciiTheme="majorHAnsi" w:hAnsiTheme="majorHAnsi" w:cs="DCMJE F+ N H 46"/>
          <w:color w:val="221E1F"/>
          <w:sz w:val="28"/>
          <w:szCs w:val="28"/>
        </w:rPr>
        <w:t>statement</w:t>
      </w:r>
      <w:r w:rsidR="00E92C4B">
        <w:rPr>
          <w:rFonts w:asciiTheme="majorHAnsi" w:hAnsiTheme="majorHAnsi" w:cs="DCMJE F+ N H 46"/>
          <w:color w:val="221E1F"/>
          <w:sz w:val="28"/>
          <w:szCs w:val="28"/>
        </w:rPr>
        <w:t xml:space="preserve"> </w:t>
      </w:r>
      <w:r w:rsidR="00940ADD">
        <w:rPr>
          <w:rFonts w:asciiTheme="majorHAnsi" w:hAnsiTheme="majorHAnsi" w:cs="DCMJE F+ N H 46"/>
          <w:color w:val="221E1F"/>
          <w:sz w:val="28"/>
          <w:szCs w:val="28"/>
        </w:rPr>
        <w:t>there were</w:t>
      </w:r>
      <w:r w:rsidR="00E67A45">
        <w:rPr>
          <w:rFonts w:asciiTheme="majorHAnsi" w:hAnsiTheme="majorHAnsi" w:cs="DCMJE F+ N H 46"/>
          <w:color w:val="221E1F"/>
          <w:sz w:val="28"/>
          <w:szCs w:val="28"/>
        </w:rPr>
        <w:t xml:space="preserve"> minimal data </w:t>
      </w:r>
      <w:r w:rsidR="00C74CB7" w:rsidRPr="007711AC">
        <w:rPr>
          <w:rFonts w:asciiTheme="majorHAnsi" w:hAnsiTheme="majorHAnsi" w:cs="DCMJE F+ N H 46"/>
          <w:color w:val="221E1F"/>
          <w:sz w:val="28"/>
          <w:szCs w:val="28"/>
        </w:rPr>
        <w:t>available</w:t>
      </w:r>
      <w:r w:rsidR="00E67A45">
        <w:rPr>
          <w:rFonts w:asciiTheme="majorHAnsi" w:hAnsiTheme="majorHAnsi" w:cs="DCMJE F+ N H 46"/>
          <w:color w:val="221E1F"/>
          <w:sz w:val="28"/>
          <w:szCs w:val="28"/>
        </w:rPr>
        <w:t xml:space="preserve"> </w:t>
      </w:r>
      <w:r w:rsidR="00C74CB7" w:rsidRPr="007711AC">
        <w:rPr>
          <w:rFonts w:asciiTheme="majorHAnsi" w:hAnsiTheme="majorHAnsi" w:cs="DCMJE F+ N H 46"/>
          <w:color w:val="221E1F"/>
          <w:sz w:val="28"/>
          <w:szCs w:val="28"/>
        </w:rPr>
        <w:t xml:space="preserve">regarding </w:t>
      </w:r>
      <w:r w:rsidR="007711AC" w:rsidRPr="007711AC">
        <w:rPr>
          <w:rFonts w:asciiTheme="majorHAnsi" w:hAnsiTheme="majorHAnsi" w:cs="DCMJE F+ N H 46"/>
          <w:color w:val="221E1F"/>
          <w:sz w:val="28"/>
          <w:szCs w:val="28"/>
        </w:rPr>
        <w:t xml:space="preserve">the </w:t>
      </w:r>
      <w:r w:rsidR="00940ADD">
        <w:rPr>
          <w:rFonts w:asciiTheme="majorHAnsi" w:hAnsiTheme="majorHAnsi" w:cs="DCMJE F+ N H 46"/>
          <w:color w:val="221E1F"/>
          <w:sz w:val="28"/>
          <w:szCs w:val="28"/>
        </w:rPr>
        <w:t xml:space="preserve">efficacy </w:t>
      </w:r>
      <w:r w:rsidR="00C74CB7" w:rsidRPr="007711AC">
        <w:rPr>
          <w:rFonts w:asciiTheme="majorHAnsi" w:hAnsiTheme="majorHAnsi" w:cs="DCMJE F+ N H 46"/>
          <w:color w:val="221E1F"/>
          <w:sz w:val="28"/>
          <w:szCs w:val="28"/>
        </w:rPr>
        <w:t>of</w:t>
      </w:r>
      <w:r w:rsidR="00E92C4B">
        <w:rPr>
          <w:rFonts w:asciiTheme="majorHAnsi" w:hAnsiTheme="majorHAnsi" w:cs="DCMJE F+ N H 46"/>
          <w:color w:val="221E1F"/>
          <w:sz w:val="28"/>
          <w:szCs w:val="28"/>
        </w:rPr>
        <w:t xml:space="preserve"> programs and </w:t>
      </w:r>
      <w:r w:rsidR="00C74CB7" w:rsidRPr="007711AC">
        <w:rPr>
          <w:rFonts w:asciiTheme="majorHAnsi" w:hAnsiTheme="majorHAnsi" w:cs="DCMJE F+ N H 46"/>
          <w:color w:val="221E1F"/>
          <w:sz w:val="28"/>
          <w:szCs w:val="28"/>
        </w:rPr>
        <w:t>interventions</w:t>
      </w:r>
      <w:r w:rsidR="00E67A45">
        <w:rPr>
          <w:rFonts w:asciiTheme="majorHAnsi" w:hAnsiTheme="majorHAnsi" w:cs="DCMJE F+ N H 46"/>
          <w:color w:val="221E1F"/>
          <w:sz w:val="28"/>
          <w:szCs w:val="28"/>
        </w:rPr>
        <w:t xml:space="preserve"> </w:t>
      </w:r>
      <w:r w:rsidR="00E92C4B">
        <w:rPr>
          <w:rFonts w:asciiTheme="majorHAnsi" w:hAnsiTheme="majorHAnsi" w:cs="DCMJE F+ N H 46"/>
          <w:color w:val="221E1F"/>
          <w:sz w:val="28"/>
          <w:szCs w:val="28"/>
        </w:rPr>
        <w:t xml:space="preserve">that prevent or reduce the </w:t>
      </w:r>
      <w:r w:rsidR="00C74CB7" w:rsidRPr="007711AC">
        <w:rPr>
          <w:rFonts w:asciiTheme="majorHAnsi" w:hAnsiTheme="majorHAnsi" w:cs="DCMJE F+ N H 46"/>
          <w:color w:val="221E1F"/>
          <w:sz w:val="28"/>
          <w:szCs w:val="28"/>
        </w:rPr>
        <w:t>negative</w:t>
      </w:r>
      <w:r w:rsidR="00E92C4B">
        <w:rPr>
          <w:rFonts w:asciiTheme="majorHAnsi" w:hAnsiTheme="majorHAnsi" w:cs="DCMJE F+ N H 46"/>
          <w:color w:val="221E1F"/>
          <w:sz w:val="28"/>
          <w:szCs w:val="28"/>
        </w:rPr>
        <w:t xml:space="preserve"> </w:t>
      </w:r>
      <w:r w:rsidR="00C74CB7" w:rsidRPr="007711AC">
        <w:rPr>
          <w:rFonts w:asciiTheme="majorHAnsi" w:hAnsiTheme="majorHAnsi" w:cs="DCMJE F+ N H 46"/>
          <w:color w:val="221E1F"/>
          <w:sz w:val="28"/>
          <w:szCs w:val="28"/>
        </w:rPr>
        <w:t>outcomes of</w:t>
      </w:r>
      <w:r w:rsidR="00E92C4B">
        <w:rPr>
          <w:rFonts w:asciiTheme="majorHAnsi" w:hAnsiTheme="majorHAnsi" w:cs="DCMJE F+ N H 46"/>
          <w:color w:val="221E1F"/>
          <w:sz w:val="28"/>
          <w:szCs w:val="28"/>
        </w:rPr>
        <w:t xml:space="preserve"> distracted </w:t>
      </w:r>
      <w:r w:rsidR="00C74CB7" w:rsidRPr="007711AC">
        <w:rPr>
          <w:rFonts w:asciiTheme="majorHAnsi" w:hAnsiTheme="majorHAnsi" w:cs="DCMJE F+ N H 46"/>
          <w:color w:val="221E1F"/>
          <w:sz w:val="28"/>
          <w:szCs w:val="28"/>
        </w:rPr>
        <w:t>behavior</w:t>
      </w:r>
      <w:r w:rsidRPr="007711AC">
        <w:rPr>
          <w:rFonts w:asciiTheme="majorHAnsi" w:hAnsiTheme="majorHAnsi" w:cs="DCMJE F+ N H 46"/>
          <w:color w:val="221E1F"/>
          <w:sz w:val="28"/>
          <w:szCs w:val="28"/>
        </w:rPr>
        <w:t>.</w:t>
      </w:r>
      <w:r w:rsidR="007711AC" w:rsidRPr="007711AC">
        <w:rPr>
          <w:rFonts w:asciiTheme="majorHAnsi" w:hAnsiTheme="majorHAnsi" w:cs="DCMJE F+ N H 46"/>
          <w:color w:val="221E1F"/>
          <w:sz w:val="28"/>
          <w:szCs w:val="28"/>
        </w:rPr>
        <w:t xml:space="preserve"> As </w:t>
      </w:r>
      <w:r w:rsidR="00E92C4B">
        <w:rPr>
          <w:rFonts w:asciiTheme="majorHAnsi" w:hAnsiTheme="majorHAnsi" w:cs="DCMJE F+ N H 46"/>
          <w:color w:val="221E1F"/>
          <w:sz w:val="28"/>
          <w:szCs w:val="28"/>
        </w:rPr>
        <w:t xml:space="preserve">evidence </w:t>
      </w:r>
      <w:r w:rsidR="00C74CB7" w:rsidRPr="007711AC">
        <w:rPr>
          <w:rFonts w:asciiTheme="majorHAnsi" w:hAnsiTheme="majorHAnsi" w:cs="DCMJE F+ N H 46"/>
          <w:color w:val="221E1F"/>
          <w:sz w:val="28"/>
          <w:szCs w:val="28"/>
        </w:rPr>
        <w:t>accumulates through</w:t>
      </w:r>
      <w:r w:rsidR="00E92C4B">
        <w:rPr>
          <w:rFonts w:asciiTheme="majorHAnsi" w:hAnsiTheme="majorHAnsi" w:cs="DCMJE F+ N H 46"/>
          <w:color w:val="221E1F"/>
          <w:sz w:val="28"/>
          <w:szCs w:val="28"/>
        </w:rPr>
        <w:t xml:space="preserve"> investigations and program evaluation, </w:t>
      </w:r>
      <w:r w:rsidR="00C74CB7" w:rsidRPr="007711AC">
        <w:rPr>
          <w:rFonts w:asciiTheme="majorHAnsi" w:hAnsiTheme="majorHAnsi" w:cs="DCMJE F+ N H 46"/>
          <w:color w:val="221E1F"/>
          <w:sz w:val="28"/>
          <w:szCs w:val="28"/>
        </w:rPr>
        <w:t>recommendations</w:t>
      </w:r>
      <w:r w:rsidR="00B17F16">
        <w:rPr>
          <w:rFonts w:asciiTheme="majorHAnsi" w:hAnsiTheme="majorHAnsi" w:cs="DCMJE F+ N H 46"/>
          <w:color w:val="221E1F"/>
          <w:sz w:val="28"/>
          <w:szCs w:val="28"/>
        </w:rPr>
        <w:t xml:space="preserve"> </w:t>
      </w:r>
      <w:r w:rsidR="00C74CB7" w:rsidRPr="007711AC">
        <w:rPr>
          <w:rFonts w:asciiTheme="majorHAnsi" w:hAnsiTheme="majorHAnsi" w:cs="DCMJE F+ N H 46"/>
          <w:color w:val="221E1F"/>
          <w:sz w:val="28"/>
          <w:szCs w:val="28"/>
        </w:rPr>
        <w:t>within</w:t>
      </w:r>
      <w:r w:rsidR="00E92C4B">
        <w:rPr>
          <w:rFonts w:asciiTheme="majorHAnsi" w:hAnsiTheme="majorHAnsi" w:cs="DCMJE F+ N H 46"/>
          <w:color w:val="221E1F"/>
          <w:sz w:val="28"/>
          <w:szCs w:val="28"/>
        </w:rPr>
        <w:t xml:space="preserve"> </w:t>
      </w:r>
      <w:r w:rsidR="007711AC" w:rsidRPr="007711AC">
        <w:rPr>
          <w:rFonts w:asciiTheme="majorHAnsi" w:hAnsiTheme="majorHAnsi" w:cs="DCMJE F+ N H 46"/>
          <w:color w:val="221E1F"/>
          <w:sz w:val="28"/>
          <w:szCs w:val="28"/>
        </w:rPr>
        <w:t xml:space="preserve">this statement </w:t>
      </w:r>
      <w:r w:rsidR="00C74CB7" w:rsidRPr="007711AC">
        <w:rPr>
          <w:rFonts w:asciiTheme="majorHAnsi" w:hAnsiTheme="majorHAnsi" w:cs="DCMJE F+ N H 46"/>
          <w:color w:val="221E1F"/>
          <w:sz w:val="28"/>
          <w:szCs w:val="28"/>
        </w:rPr>
        <w:t>may be adapted to reflect current research.</w:t>
      </w:r>
    </w:p>
    <w:p w:rsidR="007711AC" w:rsidRPr="007711AC" w:rsidRDefault="007711AC" w:rsidP="007711AC">
      <w:pPr>
        <w:spacing w:after="0" w:line="240" w:lineRule="auto"/>
        <w:rPr>
          <w:rFonts w:asciiTheme="majorHAnsi" w:hAnsiTheme="majorHAnsi" w:cs="DCMJE F+ N H 46"/>
          <w:color w:val="221E1F"/>
          <w:sz w:val="28"/>
          <w:szCs w:val="28"/>
        </w:rPr>
      </w:pPr>
    </w:p>
    <w:p w:rsidR="007711AC" w:rsidRPr="007711AC" w:rsidRDefault="007711AC" w:rsidP="007711AC">
      <w:pPr>
        <w:spacing w:after="0" w:line="240" w:lineRule="auto"/>
        <w:rPr>
          <w:rFonts w:asciiTheme="majorHAnsi" w:hAnsiTheme="majorHAnsi" w:cs="DCMJE F+ N H 46"/>
          <w:color w:val="221E1F"/>
          <w:sz w:val="28"/>
          <w:szCs w:val="28"/>
        </w:rPr>
      </w:pPr>
    </w:p>
    <w:p w:rsidR="007711AC" w:rsidRDefault="007711AC" w:rsidP="007711AC">
      <w:pPr>
        <w:spacing w:after="0" w:line="240" w:lineRule="auto"/>
        <w:rPr>
          <w:rFonts w:asciiTheme="majorHAnsi" w:hAnsiTheme="majorHAnsi" w:cs="DCMJE F+ N H 46"/>
          <w:color w:val="221E1F"/>
          <w:sz w:val="28"/>
          <w:szCs w:val="28"/>
        </w:rPr>
      </w:pPr>
    </w:p>
    <w:p w:rsidR="005906FE" w:rsidRDefault="005906FE" w:rsidP="007711AC">
      <w:pPr>
        <w:spacing w:after="0" w:line="240" w:lineRule="auto"/>
        <w:rPr>
          <w:rFonts w:asciiTheme="majorHAnsi" w:hAnsiTheme="majorHAnsi" w:cs="DCMJE F+ N H 46"/>
          <w:color w:val="221E1F"/>
          <w:sz w:val="28"/>
          <w:szCs w:val="28"/>
        </w:rPr>
      </w:pPr>
    </w:p>
    <w:p w:rsidR="005906FE" w:rsidRDefault="005906FE" w:rsidP="007711AC">
      <w:pPr>
        <w:spacing w:after="0" w:line="240" w:lineRule="auto"/>
        <w:rPr>
          <w:rFonts w:asciiTheme="majorHAnsi" w:hAnsiTheme="majorHAnsi" w:cs="DCMJE F+ N H 46"/>
          <w:color w:val="221E1F"/>
          <w:sz w:val="28"/>
          <w:szCs w:val="28"/>
        </w:rPr>
      </w:pPr>
    </w:p>
    <w:p w:rsidR="005906FE" w:rsidRDefault="005906FE" w:rsidP="007711AC">
      <w:pPr>
        <w:spacing w:after="0" w:line="240" w:lineRule="auto"/>
        <w:rPr>
          <w:rFonts w:asciiTheme="majorHAnsi" w:hAnsiTheme="majorHAnsi" w:cs="DCMJE F+ N H 46"/>
          <w:color w:val="221E1F"/>
          <w:sz w:val="28"/>
          <w:szCs w:val="28"/>
        </w:rPr>
      </w:pPr>
    </w:p>
    <w:p w:rsidR="005906FE" w:rsidRDefault="005906FE" w:rsidP="007711AC">
      <w:pPr>
        <w:spacing w:after="0" w:line="240" w:lineRule="auto"/>
        <w:rPr>
          <w:rFonts w:asciiTheme="majorHAnsi" w:hAnsiTheme="majorHAnsi" w:cs="DCMJE F+ N H 46"/>
          <w:color w:val="221E1F"/>
          <w:sz w:val="28"/>
          <w:szCs w:val="28"/>
        </w:rPr>
      </w:pPr>
    </w:p>
    <w:p w:rsidR="005906FE" w:rsidRDefault="005906FE" w:rsidP="007711AC">
      <w:pPr>
        <w:spacing w:after="0" w:line="240" w:lineRule="auto"/>
        <w:rPr>
          <w:rFonts w:asciiTheme="majorHAnsi" w:hAnsiTheme="majorHAnsi" w:cs="DCMJE F+ N H 46"/>
          <w:color w:val="221E1F"/>
          <w:sz w:val="28"/>
          <w:szCs w:val="28"/>
        </w:rPr>
      </w:pPr>
    </w:p>
    <w:p w:rsidR="005906FE" w:rsidRDefault="005906FE" w:rsidP="007711AC">
      <w:pPr>
        <w:spacing w:after="0" w:line="240" w:lineRule="auto"/>
        <w:rPr>
          <w:rFonts w:asciiTheme="majorHAnsi" w:hAnsiTheme="majorHAnsi" w:cs="DCMJE F+ N H 46"/>
          <w:color w:val="221E1F"/>
          <w:sz w:val="28"/>
          <w:szCs w:val="28"/>
        </w:rPr>
      </w:pPr>
    </w:p>
    <w:p w:rsidR="005906FE" w:rsidRDefault="005906FE" w:rsidP="007711AC">
      <w:pPr>
        <w:spacing w:after="0" w:line="240" w:lineRule="auto"/>
        <w:rPr>
          <w:rFonts w:asciiTheme="majorHAnsi" w:hAnsiTheme="majorHAnsi" w:cs="DCMJE F+ N H 46"/>
          <w:color w:val="221E1F"/>
          <w:sz w:val="28"/>
          <w:szCs w:val="28"/>
        </w:rPr>
      </w:pPr>
    </w:p>
    <w:p w:rsidR="005906FE" w:rsidRPr="00D10F04" w:rsidRDefault="005906FE" w:rsidP="007711AC">
      <w:pPr>
        <w:spacing w:after="0" w:line="240" w:lineRule="auto"/>
        <w:rPr>
          <w:rFonts w:asciiTheme="majorHAnsi" w:hAnsiTheme="majorHAnsi" w:cs="DCMJE F+ N H 46"/>
          <w:color w:val="1F4E79" w:themeColor="accent1" w:themeShade="80"/>
          <w:sz w:val="36"/>
          <w:szCs w:val="36"/>
        </w:rPr>
      </w:pPr>
      <w:r w:rsidRPr="00D10F04">
        <w:rPr>
          <w:rFonts w:asciiTheme="majorHAnsi" w:hAnsiTheme="majorHAnsi" w:cs="DCMJE F+ N H 46"/>
          <w:b/>
          <w:color w:val="1F4E79" w:themeColor="accent1" w:themeShade="80"/>
          <w:sz w:val="36"/>
          <w:szCs w:val="36"/>
        </w:rPr>
        <w:t>Disclosure Statement</w:t>
      </w:r>
    </w:p>
    <w:p w:rsidR="005906FE" w:rsidRDefault="005906FE" w:rsidP="007711AC">
      <w:pPr>
        <w:spacing w:after="0" w:line="240" w:lineRule="auto"/>
        <w:rPr>
          <w:rFonts w:asciiTheme="majorHAnsi" w:hAnsiTheme="majorHAnsi" w:cs="DCMJE F+ N H 46"/>
          <w:color w:val="221E1F"/>
          <w:sz w:val="28"/>
          <w:szCs w:val="28"/>
        </w:rPr>
      </w:pPr>
    </w:p>
    <w:p w:rsidR="005906FE" w:rsidRDefault="005906FE" w:rsidP="005906FE">
      <w:pPr>
        <w:spacing w:after="0" w:line="240" w:lineRule="auto"/>
        <w:rPr>
          <w:rFonts w:asciiTheme="majorHAnsi" w:hAnsiTheme="majorHAnsi" w:cs="DCMEL A+ N H 45"/>
          <w:color w:val="221E1F"/>
          <w:sz w:val="28"/>
          <w:szCs w:val="28"/>
        </w:rPr>
      </w:pPr>
      <w:r w:rsidRPr="005906FE">
        <w:rPr>
          <w:rFonts w:asciiTheme="majorHAnsi" w:hAnsiTheme="majorHAnsi" w:cs="DCMEL A+ N H 45"/>
          <w:color w:val="221E1F"/>
          <w:sz w:val="28"/>
          <w:szCs w:val="28"/>
        </w:rPr>
        <w:t>All of the pa</w:t>
      </w:r>
      <w:r>
        <w:rPr>
          <w:rFonts w:asciiTheme="majorHAnsi" w:hAnsiTheme="majorHAnsi" w:cs="DCMEL A+ N H 45"/>
          <w:color w:val="221E1F"/>
          <w:sz w:val="28"/>
          <w:szCs w:val="28"/>
        </w:rPr>
        <w:t>nelists who participated in the DBTF</w:t>
      </w:r>
      <w:r w:rsidRPr="005906FE">
        <w:rPr>
          <w:rFonts w:asciiTheme="majorHAnsi" w:hAnsiTheme="majorHAnsi" w:cs="DCMEL A+ N H 45"/>
          <w:color w:val="221E1F"/>
          <w:sz w:val="28"/>
          <w:szCs w:val="28"/>
        </w:rPr>
        <w:t xml:space="preserve"> conference and contributed to the writing of this consensus statement </w:t>
      </w:r>
      <w:r>
        <w:rPr>
          <w:rFonts w:asciiTheme="majorHAnsi" w:hAnsiTheme="majorHAnsi" w:cs="DCMEL A+ N H 45"/>
          <w:color w:val="221E1F"/>
          <w:sz w:val="28"/>
          <w:szCs w:val="28"/>
        </w:rPr>
        <w:t>were</w:t>
      </w:r>
      <w:r w:rsidRPr="005906FE">
        <w:rPr>
          <w:rFonts w:asciiTheme="majorHAnsi" w:hAnsiTheme="majorHAnsi" w:cs="DCMEL A+ N H 45"/>
          <w:color w:val="221E1F"/>
          <w:sz w:val="28"/>
          <w:szCs w:val="28"/>
        </w:rPr>
        <w:t xml:space="preserve"> identified as </w:t>
      </w:r>
      <w:r>
        <w:rPr>
          <w:rFonts w:asciiTheme="majorHAnsi" w:hAnsiTheme="majorHAnsi" w:cs="DCMEL A+ N H 45"/>
          <w:color w:val="221E1F"/>
          <w:sz w:val="28"/>
          <w:szCs w:val="28"/>
        </w:rPr>
        <w:t>stakeholders in improving community safety. Panelists were selected for their expertise in the</w:t>
      </w:r>
      <w:r w:rsidR="00ED4FC4">
        <w:rPr>
          <w:rFonts w:asciiTheme="majorHAnsi" w:hAnsiTheme="majorHAnsi" w:cs="DCMEL A+ N H 45"/>
          <w:color w:val="221E1F"/>
          <w:sz w:val="28"/>
          <w:szCs w:val="28"/>
        </w:rPr>
        <w:t>ir specific</w:t>
      </w:r>
      <w:r>
        <w:rPr>
          <w:rFonts w:asciiTheme="majorHAnsi" w:hAnsiTheme="majorHAnsi" w:cs="DCMEL A+ N H 45"/>
          <w:color w:val="221E1F"/>
          <w:sz w:val="28"/>
          <w:szCs w:val="28"/>
        </w:rPr>
        <w:t xml:space="preserve"> domain of driver and pedestrian safety with</w:t>
      </w:r>
      <w:r w:rsidRPr="005906FE">
        <w:rPr>
          <w:rFonts w:asciiTheme="majorHAnsi" w:hAnsiTheme="majorHAnsi" w:cs="DCMEL A+ N H 45"/>
          <w:color w:val="221E1F"/>
          <w:sz w:val="28"/>
          <w:szCs w:val="28"/>
        </w:rPr>
        <w:t xml:space="preserve"> no </w:t>
      </w:r>
      <w:r>
        <w:rPr>
          <w:rFonts w:asciiTheme="majorHAnsi" w:hAnsiTheme="majorHAnsi" w:cs="DCMEL A+ N H 45"/>
          <w:color w:val="221E1F"/>
          <w:sz w:val="28"/>
          <w:szCs w:val="28"/>
        </w:rPr>
        <w:t xml:space="preserve">known </w:t>
      </w:r>
      <w:r w:rsidRPr="005906FE">
        <w:rPr>
          <w:rFonts w:asciiTheme="majorHAnsi" w:hAnsiTheme="majorHAnsi" w:cs="DCMEL A+ N H 45"/>
          <w:color w:val="221E1F"/>
          <w:sz w:val="28"/>
          <w:szCs w:val="28"/>
        </w:rPr>
        <w:t xml:space="preserve">financial or </w:t>
      </w:r>
      <w:r>
        <w:rPr>
          <w:rFonts w:asciiTheme="majorHAnsi" w:hAnsiTheme="majorHAnsi" w:cs="DCMEL A+ N H 45"/>
          <w:color w:val="221E1F"/>
          <w:sz w:val="28"/>
          <w:szCs w:val="28"/>
        </w:rPr>
        <w:t>scientific conflict of interest</w:t>
      </w:r>
      <w:r w:rsidRPr="005906FE">
        <w:rPr>
          <w:rFonts w:asciiTheme="majorHAnsi" w:hAnsiTheme="majorHAnsi" w:cs="DCMEL A+ N H 45"/>
          <w:color w:val="221E1F"/>
          <w:sz w:val="28"/>
          <w:szCs w:val="28"/>
        </w:rPr>
        <w:t xml:space="preserve">. </w:t>
      </w:r>
    </w:p>
    <w:p w:rsidR="00F91B0E" w:rsidRDefault="00F91B0E" w:rsidP="005906FE">
      <w:pPr>
        <w:spacing w:after="0" w:line="240" w:lineRule="auto"/>
        <w:rPr>
          <w:rFonts w:asciiTheme="majorHAnsi" w:hAnsiTheme="majorHAnsi" w:cs="DCMEL A+ N H 45"/>
          <w:color w:val="221E1F"/>
          <w:sz w:val="28"/>
          <w:szCs w:val="28"/>
        </w:rPr>
      </w:pPr>
    </w:p>
    <w:p w:rsidR="00F91B0E" w:rsidRDefault="00F91B0E" w:rsidP="005906FE">
      <w:pPr>
        <w:spacing w:after="0" w:line="240" w:lineRule="auto"/>
        <w:rPr>
          <w:rFonts w:asciiTheme="majorHAnsi" w:hAnsiTheme="majorHAnsi" w:cs="DCMEL A+ N H 45"/>
          <w:color w:val="221E1F"/>
          <w:sz w:val="28"/>
          <w:szCs w:val="28"/>
        </w:rPr>
      </w:pPr>
    </w:p>
    <w:p w:rsidR="00F91B0E" w:rsidRDefault="00F91B0E" w:rsidP="005906FE">
      <w:pPr>
        <w:spacing w:after="0" w:line="240" w:lineRule="auto"/>
        <w:rPr>
          <w:rFonts w:asciiTheme="majorHAnsi" w:hAnsiTheme="majorHAnsi" w:cs="DCMEL A+ N H 45"/>
          <w:color w:val="221E1F"/>
          <w:sz w:val="28"/>
          <w:szCs w:val="28"/>
        </w:rPr>
      </w:pPr>
    </w:p>
    <w:p w:rsidR="00F91B0E" w:rsidRDefault="00F91B0E" w:rsidP="005906FE">
      <w:pPr>
        <w:spacing w:after="0" w:line="240" w:lineRule="auto"/>
        <w:rPr>
          <w:rFonts w:asciiTheme="majorHAnsi" w:hAnsiTheme="majorHAnsi" w:cs="DCMEL A+ N H 45"/>
          <w:color w:val="221E1F"/>
          <w:sz w:val="28"/>
          <w:szCs w:val="28"/>
        </w:rPr>
      </w:pPr>
    </w:p>
    <w:p w:rsidR="00F91B0E" w:rsidRDefault="00F91B0E" w:rsidP="005906FE">
      <w:pPr>
        <w:spacing w:after="0" w:line="240" w:lineRule="auto"/>
        <w:rPr>
          <w:rFonts w:asciiTheme="majorHAnsi" w:hAnsiTheme="majorHAnsi" w:cs="DCMEL A+ N H 45"/>
          <w:color w:val="221E1F"/>
          <w:sz w:val="28"/>
          <w:szCs w:val="28"/>
        </w:rPr>
      </w:pPr>
    </w:p>
    <w:p w:rsidR="00F91B0E" w:rsidRDefault="00F91B0E" w:rsidP="005906FE">
      <w:pPr>
        <w:spacing w:after="0" w:line="240" w:lineRule="auto"/>
        <w:rPr>
          <w:rFonts w:asciiTheme="majorHAnsi" w:hAnsiTheme="majorHAnsi" w:cs="DCMEL A+ N H 45"/>
          <w:color w:val="221E1F"/>
          <w:sz w:val="28"/>
          <w:szCs w:val="28"/>
        </w:rPr>
      </w:pPr>
    </w:p>
    <w:p w:rsidR="00F91B0E" w:rsidRDefault="00F91B0E" w:rsidP="005906FE">
      <w:pPr>
        <w:spacing w:after="0" w:line="240" w:lineRule="auto"/>
        <w:rPr>
          <w:rFonts w:asciiTheme="majorHAnsi" w:hAnsiTheme="majorHAnsi" w:cs="DCMEL A+ N H 45"/>
          <w:color w:val="221E1F"/>
          <w:sz w:val="28"/>
          <w:szCs w:val="28"/>
        </w:rPr>
      </w:pPr>
    </w:p>
    <w:p w:rsidR="00F91B0E" w:rsidRDefault="00F91B0E" w:rsidP="005906FE">
      <w:pPr>
        <w:spacing w:after="0" w:line="240" w:lineRule="auto"/>
        <w:rPr>
          <w:rFonts w:asciiTheme="majorHAnsi" w:hAnsiTheme="majorHAnsi" w:cs="DCMEL A+ N H 45"/>
          <w:color w:val="221E1F"/>
          <w:sz w:val="28"/>
          <w:szCs w:val="28"/>
        </w:rPr>
      </w:pPr>
    </w:p>
    <w:p w:rsidR="00F91B0E" w:rsidRDefault="00F91B0E" w:rsidP="005906FE">
      <w:pPr>
        <w:spacing w:after="0" w:line="240" w:lineRule="auto"/>
        <w:rPr>
          <w:rFonts w:asciiTheme="majorHAnsi" w:hAnsiTheme="majorHAnsi" w:cs="DCMEL A+ N H 45"/>
          <w:color w:val="221E1F"/>
          <w:sz w:val="28"/>
          <w:szCs w:val="28"/>
        </w:rPr>
      </w:pPr>
    </w:p>
    <w:p w:rsidR="00F91B0E" w:rsidRDefault="00F91B0E" w:rsidP="005906FE">
      <w:pPr>
        <w:spacing w:after="0" w:line="240" w:lineRule="auto"/>
        <w:rPr>
          <w:rFonts w:asciiTheme="majorHAnsi" w:hAnsiTheme="majorHAnsi" w:cs="DCMEL A+ N H 45"/>
          <w:color w:val="221E1F"/>
          <w:sz w:val="28"/>
          <w:szCs w:val="28"/>
        </w:rPr>
      </w:pPr>
    </w:p>
    <w:p w:rsidR="00F91B0E" w:rsidRDefault="00F91B0E" w:rsidP="005906FE">
      <w:pPr>
        <w:spacing w:after="0" w:line="240" w:lineRule="auto"/>
        <w:rPr>
          <w:rFonts w:asciiTheme="majorHAnsi" w:hAnsiTheme="majorHAnsi" w:cs="DCMEL A+ N H 45"/>
          <w:color w:val="221E1F"/>
          <w:sz w:val="28"/>
          <w:szCs w:val="28"/>
        </w:rPr>
      </w:pPr>
    </w:p>
    <w:p w:rsidR="00F91B0E" w:rsidRDefault="00F91B0E" w:rsidP="005906FE">
      <w:pPr>
        <w:spacing w:after="0" w:line="240" w:lineRule="auto"/>
        <w:rPr>
          <w:rFonts w:asciiTheme="majorHAnsi" w:hAnsiTheme="majorHAnsi" w:cs="DCMEL A+ N H 45"/>
          <w:color w:val="221E1F"/>
          <w:sz w:val="28"/>
          <w:szCs w:val="28"/>
        </w:rPr>
      </w:pPr>
    </w:p>
    <w:p w:rsidR="00F91B0E" w:rsidRDefault="00F91B0E" w:rsidP="005906FE">
      <w:pPr>
        <w:spacing w:after="0" w:line="240" w:lineRule="auto"/>
        <w:rPr>
          <w:rFonts w:asciiTheme="majorHAnsi" w:hAnsiTheme="majorHAnsi" w:cs="DCMEL A+ N H 45"/>
          <w:color w:val="221E1F"/>
          <w:sz w:val="28"/>
          <w:szCs w:val="28"/>
        </w:rPr>
      </w:pPr>
    </w:p>
    <w:p w:rsidR="00F91B0E" w:rsidRDefault="00F91B0E" w:rsidP="005906FE">
      <w:pPr>
        <w:spacing w:after="0" w:line="240" w:lineRule="auto"/>
        <w:rPr>
          <w:rFonts w:asciiTheme="majorHAnsi" w:hAnsiTheme="majorHAnsi" w:cs="DCMEL A+ N H 45"/>
          <w:color w:val="221E1F"/>
          <w:sz w:val="28"/>
          <w:szCs w:val="28"/>
        </w:rPr>
      </w:pPr>
    </w:p>
    <w:p w:rsidR="00F91B0E" w:rsidRDefault="00F91B0E" w:rsidP="005906FE">
      <w:pPr>
        <w:spacing w:after="0" w:line="240" w:lineRule="auto"/>
        <w:rPr>
          <w:rFonts w:asciiTheme="majorHAnsi" w:hAnsiTheme="majorHAnsi" w:cs="DCMEL A+ N H 45"/>
          <w:color w:val="221E1F"/>
          <w:sz w:val="28"/>
          <w:szCs w:val="28"/>
        </w:rPr>
      </w:pPr>
    </w:p>
    <w:p w:rsidR="00F91B0E" w:rsidRDefault="00F91B0E" w:rsidP="005906FE">
      <w:pPr>
        <w:spacing w:after="0" w:line="240" w:lineRule="auto"/>
        <w:rPr>
          <w:rFonts w:asciiTheme="majorHAnsi" w:hAnsiTheme="majorHAnsi" w:cs="DCMEL A+ N H 45"/>
          <w:color w:val="221E1F"/>
          <w:sz w:val="28"/>
          <w:szCs w:val="28"/>
        </w:rPr>
      </w:pPr>
    </w:p>
    <w:p w:rsidR="00F91B0E" w:rsidRDefault="00F91B0E" w:rsidP="005906FE">
      <w:pPr>
        <w:spacing w:after="0" w:line="240" w:lineRule="auto"/>
        <w:rPr>
          <w:rFonts w:asciiTheme="majorHAnsi" w:hAnsiTheme="majorHAnsi" w:cs="DCMEL A+ N H 45"/>
          <w:color w:val="221E1F"/>
          <w:sz w:val="28"/>
          <w:szCs w:val="28"/>
        </w:rPr>
      </w:pPr>
    </w:p>
    <w:p w:rsidR="00F91B0E" w:rsidRDefault="00F91B0E" w:rsidP="005906FE">
      <w:pPr>
        <w:spacing w:after="0" w:line="240" w:lineRule="auto"/>
        <w:rPr>
          <w:rFonts w:asciiTheme="majorHAnsi" w:hAnsiTheme="majorHAnsi" w:cs="DCMEL A+ N H 45"/>
          <w:color w:val="221E1F"/>
          <w:sz w:val="28"/>
          <w:szCs w:val="28"/>
        </w:rPr>
      </w:pPr>
    </w:p>
    <w:p w:rsidR="00F91B0E" w:rsidRDefault="00F91B0E" w:rsidP="005906FE">
      <w:pPr>
        <w:spacing w:after="0" w:line="240" w:lineRule="auto"/>
        <w:rPr>
          <w:rFonts w:asciiTheme="majorHAnsi" w:hAnsiTheme="majorHAnsi" w:cs="DCMEL A+ N H 45"/>
          <w:color w:val="221E1F"/>
          <w:sz w:val="28"/>
          <w:szCs w:val="28"/>
        </w:rPr>
      </w:pPr>
    </w:p>
    <w:p w:rsidR="00F91B0E" w:rsidRDefault="00F91B0E" w:rsidP="005906FE">
      <w:pPr>
        <w:spacing w:after="0" w:line="240" w:lineRule="auto"/>
        <w:rPr>
          <w:rFonts w:asciiTheme="majorHAnsi" w:hAnsiTheme="majorHAnsi" w:cs="DCMEL A+ N H 45"/>
          <w:color w:val="221E1F"/>
          <w:sz w:val="28"/>
          <w:szCs w:val="28"/>
        </w:rPr>
      </w:pPr>
    </w:p>
    <w:p w:rsidR="00F91B0E" w:rsidRDefault="00F91B0E" w:rsidP="005906FE">
      <w:pPr>
        <w:spacing w:after="0" w:line="240" w:lineRule="auto"/>
        <w:rPr>
          <w:rFonts w:asciiTheme="majorHAnsi" w:hAnsiTheme="majorHAnsi" w:cs="DCMEL A+ N H 45"/>
          <w:color w:val="221E1F"/>
          <w:sz w:val="28"/>
          <w:szCs w:val="28"/>
        </w:rPr>
      </w:pPr>
    </w:p>
    <w:p w:rsidR="00D10F04" w:rsidRDefault="00D10F04" w:rsidP="005906FE">
      <w:pPr>
        <w:spacing w:after="0" w:line="240" w:lineRule="auto"/>
        <w:rPr>
          <w:rFonts w:asciiTheme="majorHAnsi" w:hAnsiTheme="majorHAnsi" w:cs="DCMEL A+ N H 45"/>
          <w:color w:val="221E1F"/>
          <w:sz w:val="28"/>
          <w:szCs w:val="28"/>
        </w:rPr>
      </w:pPr>
    </w:p>
    <w:p w:rsidR="00E92C4B" w:rsidRDefault="00E92C4B" w:rsidP="005906FE">
      <w:pPr>
        <w:spacing w:after="0" w:line="240" w:lineRule="auto"/>
        <w:rPr>
          <w:rFonts w:asciiTheme="majorHAnsi" w:hAnsiTheme="majorHAnsi" w:cs="DCMEL A+ N H 45"/>
          <w:color w:val="221E1F"/>
          <w:sz w:val="28"/>
          <w:szCs w:val="28"/>
        </w:rPr>
      </w:pPr>
    </w:p>
    <w:p w:rsidR="00E92C4B" w:rsidRDefault="00E92C4B" w:rsidP="005906FE">
      <w:pPr>
        <w:spacing w:after="0" w:line="240" w:lineRule="auto"/>
        <w:rPr>
          <w:rFonts w:asciiTheme="majorHAnsi" w:hAnsiTheme="majorHAnsi" w:cs="DCMEL A+ N H 45"/>
          <w:color w:val="221E1F"/>
          <w:sz w:val="28"/>
          <w:szCs w:val="28"/>
        </w:rPr>
      </w:pPr>
    </w:p>
    <w:p w:rsidR="00E92C4B" w:rsidRDefault="00E92C4B" w:rsidP="005906FE">
      <w:pPr>
        <w:spacing w:after="0" w:line="240" w:lineRule="auto"/>
        <w:rPr>
          <w:rFonts w:asciiTheme="majorHAnsi" w:hAnsiTheme="majorHAnsi" w:cs="DCMEL A+ N H 45"/>
          <w:color w:val="221E1F"/>
          <w:sz w:val="28"/>
          <w:szCs w:val="28"/>
        </w:rPr>
      </w:pPr>
    </w:p>
    <w:p w:rsidR="00E92C4B" w:rsidRDefault="00E92C4B" w:rsidP="005906FE">
      <w:pPr>
        <w:spacing w:after="0" w:line="240" w:lineRule="auto"/>
        <w:rPr>
          <w:rFonts w:asciiTheme="majorHAnsi" w:hAnsiTheme="majorHAnsi" w:cs="DCMEL A+ N H 45"/>
          <w:color w:val="221E1F"/>
          <w:sz w:val="28"/>
          <w:szCs w:val="28"/>
        </w:rPr>
      </w:pPr>
    </w:p>
    <w:p w:rsidR="00E92C4B" w:rsidRDefault="00E92C4B" w:rsidP="005906FE">
      <w:pPr>
        <w:spacing w:after="0" w:line="240" w:lineRule="auto"/>
        <w:rPr>
          <w:rFonts w:asciiTheme="majorHAnsi" w:hAnsiTheme="majorHAnsi" w:cs="DCMEL A+ N H 45"/>
          <w:color w:val="221E1F"/>
          <w:sz w:val="28"/>
          <w:szCs w:val="28"/>
        </w:rPr>
      </w:pPr>
    </w:p>
    <w:p w:rsidR="00E92C4B" w:rsidRDefault="00E92C4B" w:rsidP="005906FE">
      <w:pPr>
        <w:spacing w:after="0" w:line="240" w:lineRule="auto"/>
        <w:rPr>
          <w:rFonts w:asciiTheme="majorHAnsi" w:hAnsiTheme="majorHAnsi" w:cs="DCMEL A+ N H 45"/>
          <w:color w:val="221E1F"/>
          <w:sz w:val="28"/>
          <w:szCs w:val="28"/>
        </w:rPr>
      </w:pPr>
    </w:p>
    <w:p w:rsidR="00D10F04" w:rsidRDefault="00D10F04" w:rsidP="005906FE">
      <w:pPr>
        <w:spacing w:after="0" w:line="240" w:lineRule="auto"/>
        <w:rPr>
          <w:rFonts w:asciiTheme="majorHAnsi" w:hAnsiTheme="majorHAnsi" w:cs="DCMEL A+ N H 45"/>
          <w:color w:val="221E1F"/>
          <w:sz w:val="28"/>
          <w:szCs w:val="28"/>
        </w:rPr>
      </w:pPr>
    </w:p>
    <w:p w:rsidR="00F91B0E" w:rsidRPr="00E92C4B" w:rsidRDefault="00F91B0E" w:rsidP="005906FE">
      <w:pPr>
        <w:spacing w:after="0" w:line="240" w:lineRule="auto"/>
        <w:rPr>
          <w:rFonts w:asciiTheme="majorHAnsi" w:hAnsiTheme="majorHAnsi" w:cs="DCMEL A+ N H 45"/>
          <w:b/>
          <w:color w:val="1F4E79" w:themeColor="accent1" w:themeShade="80"/>
          <w:sz w:val="36"/>
          <w:szCs w:val="36"/>
          <w:u w:val="single"/>
        </w:rPr>
      </w:pPr>
      <w:r w:rsidRPr="00E92C4B">
        <w:rPr>
          <w:rFonts w:asciiTheme="majorHAnsi" w:hAnsiTheme="majorHAnsi" w:cs="DCMEL A+ N H 45"/>
          <w:b/>
          <w:color w:val="1F4E79" w:themeColor="accent1" w:themeShade="80"/>
          <w:sz w:val="36"/>
          <w:szCs w:val="36"/>
          <w:u w:val="single"/>
        </w:rPr>
        <w:t>Abstract</w:t>
      </w:r>
    </w:p>
    <w:p w:rsidR="00E92C4B" w:rsidRDefault="00E92C4B" w:rsidP="005906FE">
      <w:pPr>
        <w:spacing w:after="0" w:line="240" w:lineRule="auto"/>
        <w:rPr>
          <w:rFonts w:asciiTheme="majorHAnsi" w:hAnsiTheme="majorHAnsi" w:cs="DCMEL A+ N H 45"/>
          <w:color w:val="221E1F"/>
          <w:sz w:val="28"/>
          <w:szCs w:val="28"/>
        </w:rPr>
      </w:pPr>
    </w:p>
    <w:p w:rsidR="00F91B0E" w:rsidRPr="00B3510E" w:rsidRDefault="00F91B0E" w:rsidP="005906FE">
      <w:pPr>
        <w:spacing w:after="0" w:line="240" w:lineRule="auto"/>
        <w:rPr>
          <w:rFonts w:asciiTheme="majorHAnsi" w:hAnsiTheme="majorHAnsi" w:cs="DCMEL A+ N H 45"/>
          <w:b/>
          <w:color w:val="1F4E79" w:themeColor="accent1" w:themeShade="80"/>
          <w:sz w:val="28"/>
          <w:szCs w:val="28"/>
          <w:u w:val="single"/>
        </w:rPr>
      </w:pPr>
      <w:r w:rsidRPr="00B3510E">
        <w:rPr>
          <w:rFonts w:asciiTheme="majorHAnsi" w:hAnsiTheme="majorHAnsi" w:cs="DCMEL A+ N H 45"/>
          <w:b/>
          <w:color w:val="1F4E79" w:themeColor="accent1" w:themeShade="80"/>
          <w:sz w:val="28"/>
          <w:szCs w:val="28"/>
          <w:u w:val="single"/>
        </w:rPr>
        <w:t>Objective</w:t>
      </w:r>
    </w:p>
    <w:p w:rsidR="00F91B0E" w:rsidRDefault="00F91B0E" w:rsidP="005906FE">
      <w:pPr>
        <w:spacing w:after="0" w:line="240" w:lineRule="auto"/>
        <w:rPr>
          <w:rFonts w:asciiTheme="majorHAnsi" w:hAnsiTheme="majorHAnsi" w:cs="DCMEL A+ N H 45"/>
          <w:color w:val="221E1F"/>
          <w:sz w:val="28"/>
          <w:szCs w:val="28"/>
        </w:rPr>
      </w:pPr>
      <w:r>
        <w:rPr>
          <w:rFonts w:asciiTheme="majorHAnsi" w:hAnsiTheme="majorHAnsi" w:cs="DCMEL A+ N H 45"/>
          <w:color w:val="221E1F"/>
          <w:sz w:val="28"/>
          <w:szCs w:val="28"/>
        </w:rPr>
        <w:t>To</w:t>
      </w:r>
      <w:r w:rsidR="00D460A9">
        <w:rPr>
          <w:rFonts w:asciiTheme="majorHAnsi" w:hAnsiTheme="majorHAnsi" w:cs="DCMEL A+ N H 45"/>
          <w:color w:val="221E1F"/>
          <w:sz w:val="28"/>
          <w:szCs w:val="28"/>
        </w:rPr>
        <w:t xml:space="preserve"> ascertain </w:t>
      </w:r>
      <w:r w:rsidR="00150083">
        <w:rPr>
          <w:rFonts w:asciiTheme="majorHAnsi" w:hAnsiTheme="majorHAnsi" w:cs="DCMEL A+ N H 45"/>
          <w:color w:val="221E1F"/>
          <w:sz w:val="28"/>
          <w:szCs w:val="28"/>
        </w:rPr>
        <w:t>if distracted behavior using a cell phone precipitates injury or death</w:t>
      </w:r>
      <w:r w:rsidR="00DE131C">
        <w:rPr>
          <w:rFonts w:asciiTheme="majorHAnsi" w:hAnsiTheme="majorHAnsi" w:cs="DCMEL A+ N H 45"/>
          <w:color w:val="221E1F"/>
          <w:sz w:val="28"/>
          <w:szCs w:val="28"/>
        </w:rPr>
        <w:t xml:space="preserve"> occurrences</w:t>
      </w:r>
      <w:r w:rsidR="00150083">
        <w:rPr>
          <w:rFonts w:asciiTheme="majorHAnsi" w:hAnsiTheme="majorHAnsi" w:cs="DCMEL A+ N H 45"/>
          <w:color w:val="221E1F"/>
          <w:sz w:val="28"/>
          <w:szCs w:val="28"/>
        </w:rPr>
        <w:t xml:space="preserve"> while driving or walking</w:t>
      </w:r>
      <w:r w:rsidR="00DE131C">
        <w:rPr>
          <w:rFonts w:asciiTheme="majorHAnsi" w:hAnsiTheme="majorHAnsi" w:cs="DCMEL A+ N H 45"/>
          <w:color w:val="221E1F"/>
          <w:sz w:val="28"/>
          <w:szCs w:val="28"/>
        </w:rPr>
        <w:t>,</w:t>
      </w:r>
      <w:r w:rsidR="00AA69FF">
        <w:rPr>
          <w:rFonts w:asciiTheme="majorHAnsi" w:hAnsiTheme="majorHAnsi" w:cs="DCMEL A+ N H 45"/>
          <w:color w:val="221E1F"/>
          <w:sz w:val="28"/>
          <w:szCs w:val="28"/>
        </w:rPr>
        <w:t xml:space="preserve"> </w:t>
      </w:r>
      <w:r w:rsidR="00150083">
        <w:rPr>
          <w:rFonts w:asciiTheme="majorHAnsi" w:hAnsiTheme="majorHAnsi" w:cs="DCMEL A+ N H 45"/>
          <w:color w:val="221E1F"/>
          <w:sz w:val="28"/>
          <w:szCs w:val="28"/>
        </w:rPr>
        <w:t>if this behavior is a significant safety concer</w:t>
      </w:r>
      <w:r w:rsidR="00AA69FF">
        <w:rPr>
          <w:rFonts w:asciiTheme="majorHAnsi" w:hAnsiTheme="majorHAnsi" w:cs="DCMEL A+ N H 45"/>
          <w:color w:val="221E1F"/>
          <w:sz w:val="28"/>
          <w:szCs w:val="28"/>
        </w:rPr>
        <w:t xml:space="preserve">n to the community-at-large and </w:t>
      </w:r>
      <w:r w:rsidR="00DE131C">
        <w:rPr>
          <w:rFonts w:asciiTheme="majorHAnsi" w:hAnsiTheme="majorHAnsi" w:cs="DCMEL A+ N H 45"/>
          <w:color w:val="221E1F"/>
          <w:sz w:val="28"/>
          <w:szCs w:val="28"/>
        </w:rPr>
        <w:t xml:space="preserve">what </w:t>
      </w:r>
      <w:r w:rsidR="00AA69FF">
        <w:rPr>
          <w:rFonts w:asciiTheme="majorHAnsi" w:hAnsiTheme="majorHAnsi" w:cs="DCMEL A+ N H 45"/>
          <w:color w:val="221E1F"/>
          <w:sz w:val="28"/>
          <w:szCs w:val="28"/>
        </w:rPr>
        <w:t xml:space="preserve">current evidence-based interventions </w:t>
      </w:r>
      <w:r w:rsidR="00DE131C">
        <w:rPr>
          <w:rFonts w:asciiTheme="majorHAnsi" w:hAnsiTheme="majorHAnsi" w:cs="DCMEL A+ N H 45"/>
          <w:color w:val="221E1F"/>
          <w:sz w:val="28"/>
          <w:szCs w:val="28"/>
        </w:rPr>
        <w:t xml:space="preserve">are available </w:t>
      </w:r>
      <w:r w:rsidR="00AA69FF">
        <w:rPr>
          <w:rFonts w:asciiTheme="majorHAnsi" w:hAnsiTheme="majorHAnsi" w:cs="DCMEL A+ N H 45"/>
          <w:color w:val="221E1F"/>
          <w:sz w:val="28"/>
          <w:szCs w:val="28"/>
        </w:rPr>
        <w:t xml:space="preserve">that </w:t>
      </w:r>
      <w:r w:rsidR="00DE131C">
        <w:rPr>
          <w:rFonts w:asciiTheme="majorHAnsi" w:hAnsiTheme="majorHAnsi" w:cs="DCMEL A+ N H 45"/>
          <w:color w:val="221E1F"/>
          <w:sz w:val="28"/>
          <w:szCs w:val="28"/>
        </w:rPr>
        <w:t xml:space="preserve">will </w:t>
      </w:r>
      <w:r w:rsidR="00AA69FF">
        <w:rPr>
          <w:rFonts w:asciiTheme="majorHAnsi" w:hAnsiTheme="majorHAnsi" w:cs="DCMEL A+ N H 45"/>
          <w:color w:val="221E1F"/>
          <w:sz w:val="28"/>
          <w:szCs w:val="28"/>
        </w:rPr>
        <w:t>reduce the impact of distracted behavior.</w:t>
      </w:r>
    </w:p>
    <w:p w:rsidR="00B3510E" w:rsidRDefault="00B3510E" w:rsidP="005906FE">
      <w:pPr>
        <w:spacing w:after="0" w:line="240" w:lineRule="auto"/>
        <w:rPr>
          <w:rFonts w:asciiTheme="majorHAnsi" w:hAnsiTheme="majorHAnsi" w:cs="DCMEL A+ N H 45"/>
          <w:color w:val="221E1F"/>
          <w:sz w:val="28"/>
          <w:szCs w:val="28"/>
        </w:rPr>
      </w:pPr>
    </w:p>
    <w:p w:rsidR="00B3510E" w:rsidRPr="00B3510E" w:rsidRDefault="00B3510E" w:rsidP="00B3510E">
      <w:pPr>
        <w:spacing w:after="0" w:line="240" w:lineRule="auto"/>
        <w:rPr>
          <w:rFonts w:asciiTheme="majorHAnsi" w:hAnsiTheme="majorHAnsi" w:cs="DCMEL A+ N H 45"/>
          <w:b/>
          <w:color w:val="1F4E79" w:themeColor="accent1" w:themeShade="80"/>
          <w:sz w:val="28"/>
          <w:szCs w:val="28"/>
          <w:u w:val="single"/>
        </w:rPr>
      </w:pPr>
      <w:r>
        <w:rPr>
          <w:rFonts w:asciiTheme="majorHAnsi" w:hAnsiTheme="majorHAnsi" w:cs="DCMEL A+ N H 45"/>
          <w:b/>
          <w:color w:val="1F4E79" w:themeColor="accent1" w:themeShade="80"/>
          <w:sz w:val="28"/>
          <w:szCs w:val="28"/>
          <w:u w:val="single"/>
        </w:rPr>
        <w:t>Panelists</w:t>
      </w:r>
    </w:p>
    <w:p w:rsidR="00B3510E" w:rsidRDefault="00B3510E" w:rsidP="00B3510E">
      <w:pPr>
        <w:spacing w:after="0" w:line="240" w:lineRule="auto"/>
        <w:rPr>
          <w:rFonts w:asciiTheme="majorHAnsi" w:hAnsiTheme="majorHAnsi" w:cs="DCMEL A+ N H 45"/>
          <w:color w:val="221E1F"/>
          <w:sz w:val="28"/>
          <w:szCs w:val="28"/>
        </w:rPr>
      </w:pPr>
      <w:r>
        <w:rPr>
          <w:rFonts w:asciiTheme="majorHAnsi" w:hAnsiTheme="majorHAnsi" w:cs="DCMEL A+ N H 45"/>
          <w:color w:val="221E1F"/>
          <w:sz w:val="28"/>
          <w:szCs w:val="28"/>
        </w:rPr>
        <w:t>The individuals participating in this conference were a 15-member panel with expertise in the fields of law enforcement, injury control, public health, epidemiology, public works, engineering, wellness and student government.</w:t>
      </w:r>
    </w:p>
    <w:p w:rsidR="001256C7" w:rsidRDefault="001256C7" w:rsidP="00B3510E">
      <w:pPr>
        <w:spacing w:after="0" w:line="240" w:lineRule="auto"/>
        <w:rPr>
          <w:rFonts w:asciiTheme="majorHAnsi" w:hAnsiTheme="majorHAnsi" w:cs="DCMEL A+ N H 45"/>
          <w:color w:val="221E1F"/>
          <w:sz w:val="28"/>
          <w:szCs w:val="28"/>
        </w:rPr>
      </w:pPr>
    </w:p>
    <w:p w:rsidR="001256C7" w:rsidRPr="00B3510E" w:rsidRDefault="001256C7" w:rsidP="001256C7">
      <w:pPr>
        <w:spacing w:after="0" w:line="240" w:lineRule="auto"/>
        <w:rPr>
          <w:rFonts w:asciiTheme="majorHAnsi" w:hAnsiTheme="majorHAnsi" w:cs="DCMEL A+ N H 45"/>
          <w:b/>
          <w:color w:val="1F4E79" w:themeColor="accent1" w:themeShade="80"/>
          <w:sz w:val="28"/>
          <w:szCs w:val="28"/>
          <w:u w:val="single"/>
        </w:rPr>
      </w:pPr>
      <w:r>
        <w:rPr>
          <w:rFonts w:asciiTheme="majorHAnsi" w:hAnsiTheme="majorHAnsi" w:cs="DCMEL A+ N H 45"/>
          <w:b/>
          <w:color w:val="1F4E79" w:themeColor="accent1" w:themeShade="80"/>
          <w:sz w:val="28"/>
          <w:szCs w:val="28"/>
          <w:u w:val="single"/>
        </w:rPr>
        <w:t>Evidence</w:t>
      </w:r>
    </w:p>
    <w:p w:rsidR="001256C7" w:rsidRPr="007C1798" w:rsidRDefault="001256C7" w:rsidP="007C1798">
      <w:pPr>
        <w:spacing w:after="0" w:line="240" w:lineRule="auto"/>
        <w:rPr>
          <w:rFonts w:asciiTheme="majorHAnsi" w:hAnsiTheme="majorHAnsi" w:cs="DCMEL A+ N H 45"/>
          <w:color w:val="221E1F"/>
          <w:sz w:val="28"/>
          <w:szCs w:val="28"/>
        </w:rPr>
      </w:pPr>
      <w:r>
        <w:rPr>
          <w:rFonts w:asciiTheme="majorHAnsi" w:hAnsiTheme="majorHAnsi" w:cs="DCMEL A+ N H 45"/>
          <w:color w:val="221E1F"/>
          <w:sz w:val="28"/>
          <w:szCs w:val="28"/>
        </w:rPr>
        <w:t xml:space="preserve">The </w:t>
      </w:r>
      <w:r w:rsidR="00CC6FF3">
        <w:rPr>
          <w:rFonts w:asciiTheme="majorHAnsi" w:hAnsiTheme="majorHAnsi" w:cs="DCMEL A+ N H 45"/>
          <w:color w:val="221E1F"/>
          <w:sz w:val="28"/>
          <w:szCs w:val="28"/>
        </w:rPr>
        <w:t xml:space="preserve">current </w:t>
      </w:r>
      <w:r w:rsidR="00FB675D">
        <w:rPr>
          <w:rFonts w:asciiTheme="majorHAnsi" w:hAnsiTheme="majorHAnsi" w:cs="DCMEL A+ N H 45"/>
          <w:color w:val="221E1F"/>
          <w:sz w:val="28"/>
          <w:szCs w:val="28"/>
        </w:rPr>
        <w:t xml:space="preserve">statistical evidence on distracted </w:t>
      </w:r>
      <w:r w:rsidR="007C1798">
        <w:rPr>
          <w:rFonts w:asciiTheme="majorHAnsi" w:hAnsiTheme="majorHAnsi" w:cs="DCMEL A+ N H 45"/>
          <w:color w:val="221E1F"/>
          <w:sz w:val="28"/>
          <w:szCs w:val="28"/>
        </w:rPr>
        <w:t xml:space="preserve">driving behavior and the </w:t>
      </w:r>
      <w:r w:rsidR="007C1798" w:rsidRPr="007C1798">
        <w:rPr>
          <w:rFonts w:asciiTheme="majorHAnsi" w:hAnsiTheme="majorHAnsi" w:cs="DCMEL A+ N H 45"/>
          <w:color w:val="221E1F"/>
          <w:sz w:val="28"/>
          <w:szCs w:val="28"/>
        </w:rPr>
        <w:t xml:space="preserve">impact </w:t>
      </w:r>
      <w:r w:rsidR="007C1798">
        <w:rPr>
          <w:rFonts w:asciiTheme="majorHAnsi" w:hAnsiTheme="majorHAnsi" w:cs="DCMEL A+ N H 45"/>
          <w:color w:val="221E1F"/>
          <w:sz w:val="28"/>
          <w:szCs w:val="28"/>
        </w:rPr>
        <w:t xml:space="preserve">was provided through a </w:t>
      </w:r>
      <w:r w:rsidR="00522178">
        <w:rPr>
          <w:rFonts w:asciiTheme="majorHAnsi" w:hAnsiTheme="majorHAnsi" w:cs="DCMEL A+ N H 45"/>
          <w:color w:val="221E1F"/>
          <w:sz w:val="28"/>
          <w:szCs w:val="28"/>
        </w:rPr>
        <w:t>literature search</w:t>
      </w:r>
      <w:r w:rsidR="007C1798" w:rsidRPr="007C1798">
        <w:rPr>
          <w:rFonts w:asciiTheme="majorHAnsi" w:hAnsiTheme="majorHAnsi" w:cs="DCMEL A+ N H 45"/>
          <w:color w:val="221E1F"/>
          <w:sz w:val="28"/>
          <w:szCs w:val="28"/>
        </w:rPr>
        <w:t xml:space="preserve"> using </w:t>
      </w:r>
      <w:r w:rsidR="007C1798">
        <w:rPr>
          <w:rFonts w:asciiTheme="majorHAnsi" w:hAnsiTheme="majorHAnsi" w:cs="DCMEL A+ N H 45"/>
          <w:color w:val="221E1F"/>
          <w:sz w:val="28"/>
          <w:szCs w:val="28"/>
        </w:rPr>
        <w:t>multi-databases</w:t>
      </w:r>
      <w:r w:rsidR="007C1798" w:rsidRPr="007C1798">
        <w:rPr>
          <w:rFonts w:asciiTheme="majorHAnsi" w:hAnsiTheme="majorHAnsi" w:cs="DCMEL A+ N H 45"/>
          <w:color w:val="221E1F"/>
          <w:sz w:val="28"/>
          <w:szCs w:val="28"/>
        </w:rPr>
        <w:t xml:space="preserve"> and an extensive bibliography of references was provided to the panel. </w:t>
      </w:r>
      <w:r w:rsidR="007C1798">
        <w:rPr>
          <w:rFonts w:asciiTheme="majorHAnsi" w:hAnsiTheme="majorHAnsi" w:cs="DCMEL A+ N H 45"/>
          <w:color w:val="221E1F"/>
          <w:sz w:val="28"/>
          <w:szCs w:val="28"/>
        </w:rPr>
        <w:t>The epidemiologist</w:t>
      </w:r>
      <w:r w:rsidR="007C1798" w:rsidRPr="007C1798">
        <w:rPr>
          <w:rFonts w:asciiTheme="majorHAnsi" w:hAnsiTheme="majorHAnsi" w:cs="DCMEL A+ N H 45"/>
          <w:color w:val="221E1F"/>
          <w:sz w:val="28"/>
          <w:szCs w:val="28"/>
        </w:rPr>
        <w:t xml:space="preserve"> prepared </w:t>
      </w:r>
      <w:r w:rsidR="007C1798">
        <w:rPr>
          <w:rFonts w:asciiTheme="majorHAnsi" w:hAnsiTheme="majorHAnsi" w:cs="DCMEL A+ N H 45"/>
          <w:color w:val="221E1F"/>
          <w:sz w:val="28"/>
          <w:szCs w:val="28"/>
        </w:rPr>
        <w:t>presentation</w:t>
      </w:r>
      <w:r w:rsidR="00522178">
        <w:rPr>
          <w:rFonts w:asciiTheme="majorHAnsi" w:hAnsiTheme="majorHAnsi" w:cs="DCMEL A+ N H 45"/>
          <w:color w:val="221E1F"/>
          <w:sz w:val="28"/>
          <w:szCs w:val="28"/>
        </w:rPr>
        <w:t xml:space="preserve"> provided panelists with</w:t>
      </w:r>
      <w:r w:rsidR="007C1798" w:rsidRPr="007C1798">
        <w:rPr>
          <w:rFonts w:asciiTheme="majorHAnsi" w:hAnsiTheme="majorHAnsi" w:cs="DCMEL A+ N H 45"/>
          <w:color w:val="221E1F"/>
          <w:sz w:val="28"/>
          <w:szCs w:val="28"/>
        </w:rPr>
        <w:t xml:space="preserve"> relevant citations from the literature. Scientific evidence was</w:t>
      </w:r>
      <w:r w:rsidR="00522178">
        <w:rPr>
          <w:rFonts w:asciiTheme="majorHAnsi" w:hAnsiTheme="majorHAnsi" w:cs="DCMEL A+ N H 45"/>
          <w:color w:val="221E1F"/>
          <w:sz w:val="28"/>
          <w:szCs w:val="28"/>
        </w:rPr>
        <w:t xml:space="preserve"> given precedence over anecdotal evidence</w:t>
      </w:r>
      <w:r w:rsidR="007C1798">
        <w:rPr>
          <w:rFonts w:asciiTheme="majorHAnsi" w:hAnsiTheme="majorHAnsi" w:cs="DCMEL A+ N H 45"/>
          <w:color w:val="221E1F"/>
          <w:sz w:val="28"/>
          <w:szCs w:val="28"/>
        </w:rPr>
        <w:t>.</w:t>
      </w:r>
    </w:p>
    <w:p w:rsidR="00FB675D" w:rsidRDefault="00FB675D" w:rsidP="001256C7">
      <w:pPr>
        <w:spacing w:after="0" w:line="240" w:lineRule="auto"/>
        <w:rPr>
          <w:rFonts w:asciiTheme="majorHAnsi" w:hAnsiTheme="majorHAnsi" w:cs="DCMEL A+ N H 45"/>
          <w:b/>
          <w:color w:val="1F4E79" w:themeColor="accent1" w:themeShade="80"/>
          <w:sz w:val="28"/>
          <w:szCs w:val="28"/>
          <w:u w:val="single"/>
        </w:rPr>
      </w:pPr>
    </w:p>
    <w:p w:rsidR="001256C7" w:rsidRPr="00B3510E" w:rsidRDefault="001256C7" w:rsidP="001256C7">
      <w:pPr>
        <w:spacing w:after="0" w:line="240" w:lineRule="auto"/>
        <w:rPr>
          <w:rFonts w:asciiTheme="majorHAnsi" w:hAnsiTheme="majorHAnsi" w:cs="DCMEL A+ N H 45"/>
          <w:b/>
          <w:color w:val="1F4E79" w:themeColor="accent1" w:themeShade="80"/>
          <w:sz w:val="28"/>
          <w:szCs w:val="28"/>
          <w:u w:val="single"/>
        </w:rPr>
      </w:pPr>
      <w:r>
        <w:rPr>
          <w:rFonts w:asciiTheme="majorHAnsi" w:hAnsiTheme="majorHAnsi" w:cs="DCMEL A+ N H 45"/>
          <w:b/>
          <w:color w:val="1F4E79" w:themeColor="accent1" w:themeShade="80"/>
          <w:sz w:val="28"/>
          <w:szCs w:val="28"/>
          <w:u w:val="single"/>
        </w:rPr>
        <w:t>Consensus Process</w:t>
      </w:r>
    </w:p>
    <w:p w:rsidR="001256C7" w:rsidRPr="00FD15A7" w:rsidRDefault="001256C7" w:rsidP="00FD15A7">
      <w:pPr>
        <w:spacing w:after="0" w:line="240" w:lineRule="auto"/>
        <w:rPr>
          <w:rFonts w:asciiTheme="majorHAnsi" w:hAnsiTheme="majorHAnsi" w:cs="DCMEL A+ N H 45"/>
          <w:color w:val="221E1F"/>
          <w:sz w:val="28"/>
          <w:szCs w:val="28"/>
        </w:rPr>
      </w:pPr>
      <w:r>
        <w:rPr>
          <w:rFonts w:asciiTheme="majorHAnsi" w:hAnsiTheme="majorHAnsi" w:cs="DCMEL A+ N H 45"/>
          <w:color w:val="221E1F"/>
          <w:sz w:val="28"/>
          <w:szCs w:val="28"/>
        </w:rPr>
        <w:t>The individuals participating</w:t>
      </w:r>
      <w:r w:rsidR="00FD15A7">
        <w:rPr>
          <w:rFonts w:asciiTheme="majorHAnsi" w:hAnsiTheme="majorHAnsi" w:cs="DCMEL A+ N H 45"/>
          <w:color w:val="221E1F"/>
          <w:sz w:val="28"/>
          <w:szCs w:val="28"/>
        </w:rPr>
        <w:t xml:space="preserve"> on the panel answered</w:t>
      </w:r>
      <w:r w:rsidR="00FD15A7" w:rsidRPr="00FD15A7">
        <w:rPr>
          <w:rFonts w:asciiTheme="majorHAnsi" w:hAnsiTheme="majorHAnsi" w:cs="DCMEL A+ N H 45"/>
          <w:color w:val="221E1F"/>
          <w:sz w:val="28"/>
          <w:szCs w:val="28"/>
        </w:rPr>
        <w:t xml:space="preserve"> questions</w:t>
      </w:r>
      <w:r w:rsidR="00FD15A7">
        <w:rPr>
          <w:rFonts w:asciiTheme="majorHAnsi" w:hAnsiTheme="majorHAnsi" w:cs="DCMEL A+ N H 45"/>
          <w:color w:val="221E1F"/>
          <w:sz w:val="28"/>
          <w:szCs w:val="28"/>
        </w:rPr>
        <w:t xml:space="preserve"> related to anecdotal</w:t>
      </w:r>
      <w:r w:rsidR="00075DD1">
        <w:rPr>
          <w:rFonts w:asciiTheme="majorHAnsi" w:hAnsiTheme="majorHAnsi" w:cs="DCMEL A+ N H 45"/>
          <w:color w:val="221E1F"/>
          <w:sz w:val="28"/>
          <w:szCs w:val="28"/>
        </w:rPr>
        <w:t xml:space="preserve"> evidence</w:t>
      </w:r>
      <w:r w:rsidR="00FD15A7">
        <w:rPr>
          <w:rFonts w:asciiTheme="majorHAnsi" w:hAnsiTheme="majorHAnsi" w:cs="DCMEL A+ N H 45"/>
          <w:color w:val="221E1F"/>
          <w:sz w:val="28"/>
          <w:szCs w:val="28"/>
        </w:rPr>
        <w:t xml:space="preserve"> as well as evidence provided through </w:t>
      </w:r>
      <w:r w:rsidR="00075DD1">
        <w:rPr>
          <w:rFonts w:asciiTheme="majorHAnsi" w:hAnsiTheme="majorHAnsi" w:cs="DCMEL A+ N H 45"/>
          <w:color w:val="221E1F"/>
          <w:sz w:val="28"/>
          <w:szCs w:val="28"/>
        </w:rPr>
        <w:t>scientific</w:t>
      </w:r>
      <w:r w:rsidR="00FD15A7">
        <w:rPr>
          <w:rFonts w:asciiTheme="majorHAnsi" w:hAnsiTheme="majorHAnsi" w:cs="DCMEL A+ N H 45"/>
          <w:color w:val="221E1F"/>
          <w:sz w:val="28"/>
          <w:szCs w:val="28"/>
        </w:rPr>
        <w:t xml:space="preserve"> inquiry</w:t>
      </w:r>
      <w:r w:rsidR="00B86FB3">
        <w:rPr>
          <w:rFonts w:asciiTheme="majorHAnsi" w:hAnsiTheme="majorHAnsi" w:cs="DCMEL A+ N H 45"/>
          <w:color w:val="221E1F"/>
          <w:sz w:val="28"/>
          <w:szCs w:val="28"/>
        </w:rPr>
        <w:t xml:space="preserve"> and</w:t>
      </w:r>
      <w:r w:rsidR="00FD15A7" w:rsidRPr="00FD15A7">
        <w:rPr>
          <w:rFonts w:asciiTheme="majorHAnsi" w:hAnsiTheme="majorHAnsi" w:cs="DCMEL A+ N H 45"/>
          <w:color w:val="221E1F"/>
          <w:sz w:val="28"/>
          <w:szCs w:val="28"/>
        </w:rPr>
        <w:t xml:space="preserve"> developed their conclusions based on the </w:t>
      </w:r>
      <w:r w:rsidR="00075DD1">
        <w:rPr>
          <w:rFonts w:asciiTheme="majorHAnsi" w:hAnsiTheme="majorHAnsi" w:cs="DCMEL A+ N H 45"/>
          <w:color w:val="221E1F"/>
          <w:sz w:val="28"/>
          <w:szCs w:val="28"/>
        </w:rPr>
        <w:t>scientific evidence presented to</w:t>
      </w:r>
      <w:r w:rsidR="00FD15A7" w:rsidRPr="00FD15A7">
        <w:rPr>
          <w:rFonts w:asciiTheme="majorHAnsi" w:hAnsiTheme="majorHAnsi" w:cs="DCMEL A+ N H 45"/>
          <w:color w:val="221E1F"/>
          <w:sz w:val="28"/>
          <w:szCs w:val="28"/>
        </w:rPr>
        <w:t xml:space="preserve"> </w:t>
      </w:r>
      <w:r w:rsidR="00B86FB3">
        <w:rPr>
          <w:rFonts w:asciiTheme="majorHAnsi" w:hAnsiTheme="majorHAnsi" w:cs="DCMEL A+ N H 45"/>
          <w:color w:val="221E1F"/>
          <w:sz w:val="28"/>
          <w:szCs w:val="28"/>
        </w:rPr>
        <w:t>the panel</w:t>
      </w:r>
      <w:r w:rsidR="00FD15A7" w:rsidRPr="00FD15A7">
        <w:rPr>
          <w:rFonts w:asciiTheme="majorHAnsi" w:hAnsiTheme="majorHAnsi" w:cs="DCMEL A+ N H 45"/>
          <w:color w:val="221E1F"/>
          <w:sz w:val="28"/>
          <w:szCs w:val="28"/>
        </w:rPr>
        <w:t xml:space="preserve"> and </w:t>
      </w:r>
      <w:r w:rsidR="00B86FB3">
        <w:rPr>
          <w:rFonts w:asciiTheme="majorHAnsi" w:hAnsiTheme="majorHAnsi" w:cs="DCMEL A+ N H 45"/>
          <w:color w:val="221E1F"/>
          <w:sz w:val="28"/>
          <w:szCs w:val="28"/>
        </w:rPr>
        <w:t>available</w:t>
      </w:r>
      <w:r w:rsidR="00FD15A7" w:rsidRPr="00FD15A7">
        <w:rPr>
          <w:rFonts w:asciiTheme="majorHAnsi" w:hAnsiTheme="majorHAnsi" w:cs="DCMEL A+ N H 45"/>
          <w:color w:val="221E1F"/>
          <w:sz w:val="28"/>
          <w:szCs w:val="28"/>
        </w:rPr>
        <w:t xml:space="preserve"> scientific literature. The panel </w:t>
      </w:r>
      <w:r w:rsidR="00B86FB3">
        <w:rPr>
          <w:rFonts w:asciiTheme="majorHAnsi" w:hAnsiTheme="majorHAnsi" w:cs="DCMEL A+ N H 45"/>
          <w:color w:val="221E1F"/>
          <w:sz w:val="28"/>
          <w:szCs w:val="28"/>
        </w:rPr>
        <w:t xml:space="preserve">read </w:t>
      </w:r>
      <w:r w:rsidR="00FD15A7" w:rsidRPr="00FD15A7">
        <w:rPr>
          <w:rFonts w:asciiTheme="majorHAnsi" w:hAnsiTheme="majorHAnsi" w:cs="DCMEL A+ N H 45"/>
          <w:color w:val="221E1F"/>
          <w:sz w:val="28"/>
          <w:szCs w:val="28"/>
        </w:rPr>
        <w:t xml:space="preserve">a draft statement that was </w:t>
      </w:r>
      <w:r w:rsidR="00B86FB3">
        <w:rPr>
          <w:rFonts w:asciiTheme="majorHAnsi" w:hAnsiTheme="majorHAnsi" w:cs="DCMEL A+ N H 45"/>
          <w:color w:val="221E1F"/>
          <w:sz w:val="28"/>
          <w:szCs w:val="28"/>
        </w:rPr>
        <w:t>prepared within 4 days of the meeting and</w:t>
      </w:r>
      <w:r w:rsidR="00FD15A7" w:rsidRPr="00FD15A7">
        <w:rPr>
          <w:rFonts w:asciiTheme="majorHAnsi" w:hAnsiTheme="majorHAnsi" w:cs="DCMEL A+ N H 45"/>
          <w:color w:val="221E1F"/>
          <w:sz w:val="28"/>
          <w:szCs w:val="28"/>
        </w:rPr>
        <w:t xml:space="preserve"> circulated to the </w:t>
      </w:r>
      <w:r w:rsidR="00B86FB3">
        <w:rPr>
          <w:rFonts w:asciiTheme="majorHAnsi" w:hAnsiTheme="majorHAnsi" w:cs="DCMEL A+ N H 45"/>
          <w:color w:val="221E1F"/>
          <w:sz w:val="28"/>
          <w:szCs w:val="28"/>
        </w:rPr>
        <w:t>panel members</w:t>
      </w:r>
      <w:r w:rsidR="00FD15A7" w:rsidRPr="00FD15A7">
        <w:rPr>
          <w:rFonts w:asciiTheme="majorHAnsi" w:hAnsiTheme="majorHAnsi" w:cs="DCMEL A+ N H 45"/>
          <w:color w:val="221E1F"/>
          <w:sz w:val="28"/>
          <w:szCs w:val="28"/>
        </w:rPr>
        <w:t xml:space="preserve"> </w:t>
      </w:r>
      <w:r w:rsidR="00B86FB3">
        <w:rPr>
          <w:rFonts w:asciiTheme="majorHAnsi" w:hAnsiTheme="majorHAnsi" w:cs="DCMEL A+ N H 45"/>
          <w:color w:val="221E1F"/>
          <w:sz w:val="28"/>
          <w:szCs w:val="28"/>
        </w:rPr>
        <w:t>via email</w:t>
      </w:r>
      <w:r w:rsidR="00FD15A7" w:rsidRPr="00FD15A7">
        <w:rPr>
          <w:rFonts w:asciiTheme="majorHAnsi" w:hAnsiTheme="majorHAnsi" w:cs="DCMEL A+ N H 45"/>
          <w:color w:val="221E1F"/>
          <w:sz w:val="28"/>
          <w:szCs w:val="28"/>
        </w:rPr>
        <w:t xml:space="preserve"> for comment. Thereafter, the panel resolved conflicting recommendations and released a revised sta</w:t>
      </w:r>
      <w:r w:rsidR="00B86FB3">
        <w:rPr>
          <w:rFonts w:asciiTheme="majorHAnsi" w:hAnsiTheme="majorHAnsi" w:cs="DCMEL A+ N H 45"/>
          <w:color w:val="221E1F"/>
          <w:sz w:val="28"/>
          <w:szCs w:val="28"/>
        </w:rPr>
        <w:t>tement at the conclusion of the electronic (email) participation</w:t>
      </w:r>
      <w:r w:rsidR="00FD15A7" w:rsidRPr="00FD15A7">
        <w:rPr>
          <w:rFonts w:asciiTheme="majorHAnsi" w:hAnsiTheme="majorHAnsi" w:cs="DCMEL A+ N H 45"/>
          <w:color w:val="221E1F"/>
          <w:sz w:val="28"/>
          <w:szCs w:val="28"/>
        </w:rPr>
        <w:t>. The panel final</w:t>
      </w:r>
      <w:r w:rsidR="00B86FB3">
        <w:rPr>
          <w:rFonts w:asciiTheme="majorHAnsi" w:hAnsiTheme="majorHAnsi" w:cs="DCMEL A+ N H 45"/>
          <w:color w:val="221E1F"/>
          <w:sz w:val="28"/>
          <w:szCs w:val="28"/>
        </w:rPr>
        <w:t>ized the revisions within a week</w:t>
      </w:r>
      <w:r w:rsidR="00FD15A7" w:rsidRPr="00FD15A7">
        <w:rPr>
          <w:rFonts w:asciiTheme="majorHAnsi" w:hAnsiTheme="majorHAnsi" w:cs="DCMEL A+ N H 45"/>
          <w:color w:val="221E1F"/>
          <w:sz w:val="28"/>
          <w:szCs w:val="28"/>
        </w:rPr>
        <w:t xml:space="preserve"> </w:t>
      </w:r>
      <w:r w:rsidR="00B86FB3">
        <w:rPr>
          <w:rFonts w:asciiTheme="majorHAnsi" w:hAnsiTheme="majorHAnsi" w:cs="DCMEL A+ N H 45"/>
          <w:color w:val="221E1F"/>
          <w:sz w:val="28"/>
          <w:szCs w:val="28"/>
        </w:rPr>
        <w:t>upon the completion of the open comment period. The consensus</w:t>
      </w:r>
      <w:r w:rsidR="00FD15A7" w:rsidRPr="00FD15A7">
        <w:rPr>
          <w:rFonts w:asciiTheme="majorHAnsi" w:hAnsiTheme="majorHAnsi" w:cs="DCMEL A+ N H 45"/>
          <w:color w:val="221E1F"/>
          <w:sz w:val="28"/>
          <w:szCs w:val="28"/>
        </w:rPr>
        <w:t xml:space="preserve"> statement was made available </w:t>
      </w:r>
      <w:r w:rsidR="00B86FB3">
        <w:rPr>
          <w:rFonts w:asciiTheme="majorHAnsi" w:hAnsiTheme="majorHAnsi" w:cs="DCMEL A+ N H 45"/>
          <w:color w:val="221E1F"/>
          <w:sz w:val="28"/>
          <w:szCs w:val="28"/>
        </w:rPr>
        <w:t>for media release immediately following the</w:t>
      </w:r>
      <w:r w:rsidR="00FD15A7" w:rsidRPr="00FD15A7">
        <w:rPr>
          <w:rFonts w:asciiTheme="majorHAnsi" w:hAnsiTheme="majorHAnsi" w:cs="DCMEL A+ N H 45"/>
          <w:color w:val="221E1F"/>
          <w:sz w:val="28"/>
          <w:szCs w:val="28"/>
        </w:rPr>
        <w:t xml:space="preserve"> </w:t>
      </w:r>
      <w:r w:rsidR="00B86FB3">
        <w:rPr>
          <w:rFonts w:asciiTheme="majorHAnsi" w:hAnsiTheme="majorHAnsi" w:cs="DCMEL A+ N H 45"/>
          <w:color w:val="221E1F"/>
          <w:sz w:val="28"/>
          <w:szCs w:val="28"/>
        </w:rPr>
        <w:t>approval of all panel members</w:t>
      </w:r>
      <w:r w:rsidR="00FD15A7" w:rsidRPr="00FD15A7">
        <w:rPr>
          <w:rFonts w:asciiTheme="majorHAnsi" w:hAnsiTheme="majorHAnsi" w:cs="DCMEL A+ N H 45"/>
          <w:color w:val="221E1F"/>
          <w:sz w:val="28"/>
          <w:szCs w:val="28"/>
        </w:rPr>
        <w:t>.</w:t>
      </w:r>
    </w:p>
    <w:p w:rsidR="001256C7" w:rsidRDefault="001256C7" w:rsidP="001256C7">
      <w:pPr>
        <w:spacing w:after="0" w:line="240" w:lineRule="auto"/>
        <w:rPr>
          <w:rFonts w:asciiTheme="majorHAnsi" w:hAnsiTheme="majorHAnsi" w:cs="DCMEL A+ N H 45"/>
          <w:color w:val="221E1F"/>
          <w:sz w:val="28"/>
          <w:szCs w:val="28"/>
        </w:rPr>
      </w:pPr>
    </w:p>
    <w:p w:rsidR="00075DD1" w:rsidRDefault="00075DD1" w:rsidP="001256C7">
      <w:pPr>
        <w:spacing w:after="0" w:line="240" w:lineRule="auto"/>
        <w:rPr>
          <w:rFonts w:asciiTheme="majorHAnsi" w:hAnsiTheme="majorHAnsi" w:cs="DCMEL A+ N H 45"/>
          <w:color w:val="221E1F"/>
          <w:sz w:val="28"/>
          <w:szCs w:val="28"/>
        </w:rPr>
      </w:pPr>
    </w:p>
    <w:p w:rsidR="00075DD1" w:rsidRDefault="00075DD1" w:rsidP="001256C7">
      <w:pPr>
        <w:spacing w:after="0" w:line="240" w:lineRule="auto"/>
        <w:rPr>
          <w:rFonts w:asciiTheme="majorHAnsi" w:hAnsiTheme="majorHAnsi" w:cs="DCMEL A+ N H 45"/>
          <w:color w:val="221E1F"/>
          <w:sz w:val="28"/>
          <w:szCs w:val="28"/>
        </w:rPr>
      </w:pPr>
    </w:p>
    <w:p w:rsidR="00075DD1" w:rsidRDefault="00075DD1" w:rsidP="001256C7">
      <w:pPr>
        <w:spacing w:after="0" w:line="240" w:lineRule="auto"/>
        <w:rPr>
          <w:rFonts w:asciiTheme="majorHAnsi" w:hAnsiTheme="majorHAnsi" w:cs="DCMEL A+ N H 45"/>
          <w:color w:val="221E1F"/>
          <w:sz w:val="28"/>
          <w:szCs w:val="28"/>
        </w:rPr>
      </w:pPr>
    </w:p>
    <w:p w:rsidR="001256C7" w:rsidRPr="00B3510E" w:rsidRDefault="001256C7" w:rsidP="001256C7">
      <w:pPr>
        <w:spacing w:after="0" w:line="240" w:lineRule="auto"/>
        <w:rPr>
          <w:rFonts w:asciiTheme="majorHAnsi" w:hAnsiTheme="majorHAnsi" w:cs="DCMEL A+ N H 45"/>
          <w:b/>
          <w:color w:val="1F4E79" w:themeColor="accent1" w:themeShade="80"/>
          <w:sz w:val="28"/>
          <w:szCs w:val="28"/>
          <w:u w:val="single"/>
        </w:rPr>
      </w:pPr>
      <w:r>
        <w:rPr>
          <w:rFonts w:asciiTheme="majorHAnsi" w:hAnsiTheme="majorHAnsi" w:cs="DCMEL A+ N H 45"/>
          <w:b/>
          <w:color w:val="1F4E79" w:themeColor="accent1" w:themeShade="80"/>
          <w:sz w:val="28"/>
          <w:szCs w:val="28"/>
          <w:u w:val="single"/>
        </w:rPr>
        <w:t>Conclusions</w:t>
      </w:r>
    </w:p>
    <w:p w:rsidR="00AA0B70" w:rsidRDefault="00AA0B70" w:rsidP="00AA0B70">
      <w:pPr>
        <w:spacing w:after="0" w:line="240" w:lineRule="auto"/>
        <w:rPr>
          <w:rFonts w:asciiTheme="majorHAnsi" w:hAnsiTheme="majorHAnsi" w:cs="DCMEL A+ N H 45"/>
          <w:color w:val="221E1F"/>
          <w:sz w:val="28"/>
          <w:szCs w:val="28"/>
        </w:rPr>
      </w:pPr>
      <w:r w:rsidRPr="00AA0B70">
        <w:rPr>
          <w:rFonts w:asciiTheme="majorHAnsi" w:hAnsiTheme="majorHAnsi" w:cs="DCMEL A+ N H 45"/>
          <w:color w:val="221E1F"/>
          <w:sz w:val="28"/>
          <w:szCs w:val="28"/>
        </w:rPr>
        <w:t xml:space="preserve">The collective data continue to support </w:t>
      </w:r>
      <w:r>
        <w:rPr>
          <w:rFonts w:asciiTheme="majorHAnsi" w:hAnsiTheme="majorHAnsi" w:cs="DCMEL A+ N H 45"/>
          <w:color w:val="221E1F"/>
          <w:sz w:val="28"/>
          <w:szCs w:val="28"/>
        </w:rPr>
        <w:t>the need for additional and accurate data from national, state and local sources to clearly define the impact of distracted behavior related to pedestrian and mo</w:t>
      </w:r>
      <w:r w:rsidR="00B72D89">
        <w:rPr>
          <w:rFonts w:asciiTheme="majorHAnsi" w:hAnsiTheme="majorHAnsi" w:cs="DCMEL A+ N H 45"/>
          <w:color w:val="221E1F"/>
          <w:sz w:val="28"/>
          <w:szCs w:val="28"/>
        </w:rPr>
        <w:t>tor vehicle injuries and deaths</w:t>
      </w:r>
      <w:r w:rsidRPr="00AA0B70">
        <w:rPr>
          <w:rFonts w:asciiTheme="majorHAnsi" w:hAnsiTheme="majorHAnsi" w:cs="DCMEL A+ N H 45"/>
          <w:color w:val="221E1F"/>
          <w:sz w:val="28"/>
          <w:szCs w:val="28"/>
        </w:rPr>
        <w:t xml:space="preserve">. </w:t>
      </w:r>
    </w:p>
    <w:p w:rsidR="00075DD1" w:rsidRPr="00AA0B70" w:rsidRDefault="00075DD1" w:rsidP="00AA0B70">
      <w:pPr>
        <w:spacing w:after="0" w:line="240" w:lineRule="auto"/>
        <w:rPr>
          <w:rFonts w:asciiTheme="majorHAnsi" w:hAnsiTheme="majorHAnsi" w:cs="DCMEL A+ N H 45"/>
          <w:color w:val="221E1F"/>
          <w:sz w:val="28"/>
          <w:szCs w:val="28"/>
        </w:rPr>
      </w:pPr>
    </w:p>
    <w:p w:rsidR="00AA0B70" w:rsidRDefault="00AA0B70" w:rsidP="00AA0B70">
      <w:pPr>
        <w:spacing w:after="0" w:line="240" w:lineRule="auto"/>
        <w:rPr>
          <w:rFonts w:asciiTheme="majorHAnsi" w:hAnsiTheme="majorHAnsi" w:cs="DCMEL A+ N H 45"/>
          <w:color w:val="221E1F"/>
          <w:sz w:val="28"/>
          <w:szCs w:val="28"/>
        </w:rPr>
      </w:pPr>
      <w:r w:rsidRPr="00AA0B70">
        <w:rPr>
          <w:rFonts w:asciiTheme="majorHAnsi" w:hAnsiTheme="majorHAnsi" w:cs="DCMEL A+ N H 45"/>
          <w:color w:val="221E1F"/>
          <w:sz w:val="28"/>
          <w:szCs w:val="28"/>
        </w:rPr>
        <w:t xml:space="preserve">The current data </w:t>
      </w:r>
      <w:r w:rsidR="00B72D89">
        <w:rPr>
          <w:rFonts w:asciiTheme="majorHAnsi" w:hAnsiTheme="majorHAnsi" w:cs="DCMEL A+ N H 45"/>
          <w:color w:val="221E1F"/>
          <w:sz w:val="28"/>
          <w:szCs w:val="28"/>
        </w:rPr>
        <w:t>suggests that distracted behavior is a significant threat to safety and the threat may be understated due to insufficient data</w:t>
      </w:r>
      <w:r w:rsidRPr="00AA0B70">
        <w:rPr>
          <w:rFonts w:asciiTheme="majorHAnsi" w:hAnsiTheme="majorHAnsi" w:cs="DCMEL A+ N H 45"/>
          <w:color w:val="221E1F"/>
          <w:sz w:val="28"/>
          <w:szCs w:val="28"/>
        </w:rPr>
        <w:t xml:space="preserve">. </w:t>
      </w:r>
    </w:p>
    <w:p w:rsidR="00497B13" w:rsidRPr="00AA0B70" w:rsidRDefault="00497B13" w:rsidP="00AA0B70">
      <w:pPr>
        <w:spacing w:after="0" w:line="240" w:lineRule="auto"/>
        <w:rPr>
          <w:rFonts w:asciiTheme="majorHAnsi" w:hAnsiTheme="majorHAnsi" w:cs="DCMEL A+ N H 45"/>
          <w:color w:val="221E1F"/>
          <w:sz w:val="28"/>
          <w:szCs w:val="28"/>
        </w:rPr>
      </w:pPr>
    </w:p>
    <w:p w:rsidR="001256C7" w:rsidRDefault="00497B13" w:rsidP="00AA0B70">
      <w:pPr>
        <w:spacing w:after="0" w:line="240" w:lineRule="auto"/>
        <w:rPr>
          <w:rFonts w:asciiTheme="majorHAnsi" w:hAnsiTheme="majorHAnsi" w:cs="DCMEL A+ N H 45"/>
          <w:color w:val="221E1F"/>
          <w:sz w:val="28"/>
          <w:szCs w:val="28"/>
        </w:rPr>
      </w:pPr>
      <w:r>
        <w:rPr>
          <w:rFonts w:asciiTheme="majorHAnsi" w:hAnsiTheme="majorHAnsi" w:cs="DCMEL A+ N H 45"/>
          <w:color w:val="221E1F"/>
          <w:sz w:val="28"/>
          <w:szCs w:val="28"/>
        </w:rPr>
        <w:t>Experimental trials</w:t>
      </w:r>
      <w:r w:rsidR="00AA0B70" w:rsidRPr="00AA0B70">
        <w:rPr>
          <w:rFonts w:asciiTheme="majorHAnsi" w:hAnsiTheme="majorHAnsi" w:cs="DCMEL A+ N H 45"/>
          <w:color w:val="221E1F"/>
          <w:sz w:val="28"/>
          <w:szCs w:val="28"/>
        </w:rPr>
        <w:t xml:space="preserve"> </w:t>
      </w:r>
      <w:r>
        <w:rPr>
          <w:rFonts w:asciiTheme="majorHAnsi" w:hAnsiTheme="majorHAnsi" w:cs="DCMEL A+ N H 45"/>
          <w:color w:val="221E1F"/>
          <w:sz w:val="28"/>
          <w:szCs w:val="28"/>
        </w:rPr>
        <w:t>should be designed with the appropriate metrics to accurately measure</w:t>
      </w:r>
      <w:r w:rsidR="00AA0B70" w:rsidRPr="00AA0B70">
        <w:rPr>
          <w:rFonts w:asciiTheme="majorHAnsi" w:hAnsiTheme="majorHAnsi" w:cs="DCMEL A+ N H 45"/>
          <w:color w:val="221E1F"/>
          <w:sz w:val="28"/>
          <w:szCs w:val="28"/>
        </w:rPr>
        <w:t xml:space="preserve"> </w:t>
      </w:r>
      <w:r>
        <w:rPr>
          <w:rFonts w:asciiTheme="majorHAnsi" w:hAnsiTheme="majorHAnsi" w:cs="DCMEL A+ N H 45"/>
          <w:color w:val="221E1F"/>
          <w:sz w:val="28"/>
          <w:szCs w:val="28"/>
        </w:rPr>
        <w:t>the impact of distracted behavior on personal and community safety. Until data establishes significant relationships</w:t>
      </w:r>
      <w:r w:rsidR="00AA0B70" w:rsidRPr="00AA0B70">
        <w:rPr>
          <w:rFonts w:asciiTheme="majorHAnsi" w:hAnsiTheme="majorHAnsi" w:cs="DCMEL A+ N H 45"/>
          <w:color w:val="221E1F"/>
          <w:sz w:val="28"/>
          <w:szCs w:val="28"/>
        </w:rPr>
        <w:t xml:space="preserve">, </w:t>
      </w:r>
      <w:r>
        <w:rPr>
          <w:rFonts w:asciiTheme="majorHAnsi" w:hAnsiTheme="majorHAnsi" w:cs="DCMEL A+ N H 45"/>
          <w:color w:val="221E1F"/>
          <w:sz w:val="28"/>
          <w:szCs w:val="28"/>
        </w:rPr>
        <w:t xml:space="preserve">it will be difficult to determine </w:t>
      </w:r>
      <w:r w:rsidR="001E57F1">
        <w:rPr>
          <w:rFonts w:asciiTheme="majorHAnsi" w:hAnsiTheme="majorHAnsi" w:cs="DCMEL A+ N H 45"/>
          <w:color w:val="221E1F"/>
          <w:sz w:val="28"/>
          <w:szCs w:val="28"/>
        </w:rPr>
        <w:t>the most effective</w:t>
      </w:r>
      <w:r>
        <w:rPr>
          <w:rFonts w:asciiTheme="majorHAnsi" w:hAnsiTheme="majorHAnsi" w:cs="DCMEL A+ N H 45"/>
          <w:color w:val="221E1F"/>
          <w:sz w:val="28"/>
          <w:szCs w:val="28"/>
        </w:rPr>
        <w:t xml:space="preserve"> i</w:t>
      </w:r>
      <w:r w:rsidR="001E57F1">
        <w:rPr>
          <w:rFonts w:asciiTheme="majorHAnsi" w:hAnsiTheme="majorHAnsi" w:cs="DCMEL A+ N H 45"/>
          <w:color w:val="221E1F"/>
          <w:sz w:val="28"/>
          <w:szCs w:val="28"/>
        </w:rPr>
        <w:t>nterventions</w:t>
      </w:r>
      <w:r>
        <w:rPr>
          <w:rFonts w:asciiTheme="majorHAnsi" w:hAnsiTheme="majorHAnsi" w:cs="DCMEL A+ N H 45"/>
          <w:color w:val="221E1F"/>
          <w:sz w:val="28"/>
          <w:szCs w:val="28"/>
        </w:rPr>
        <w:t>.</w:t>
      </w:r>
    </w:p>
    <w:p w:rsidR="00497B13" w:rsidRDefault="00497B13" w:rsidP="00AA0B70">
      <w:pPr>
        <w:spacing w:after="0" w:line="240" w:lineRule="auto"/>
        <w:rPr>
          <w:rFonts w:asciiTheme="majorHAnsi" w:hAnsiTheme="majorHAnsi" w:cs="DCMEL A+ N H 45"/>
          <w:color w:val="221E1F"/>
          <w:sz w:val="28"/>
          <w:szCs w:val="28"/>
        </w:rPr>
      </w:pPr>
    </w:p>
    <w:p w:rsidR="00F733DB" w:rsidRDefault="00F733DB" w:rsidP="00AA0B70">
      <w:pPr>
        <w:spacing w:after="0" w:line="240" w:lineRule="auto"/>
        <w:rPr>
          <w:rFonts w:asciiTheme="majorHAnsi" w:hAnsiTheme="majorHAnsi" w:cs="DCMEL A+ N H 45"/>
          <w:color w:val="221E1F"/>
          <w:sz w:val="28"/>
          <w:szCs w:val="28"/>
        </w:rPr>
      </w:pPr>
    </w:p>
    <w:p w:rsidR="00F733DB" w:rsidRDefault="00F733DB" w:rsidP="00AA0B70">
      <w:pPr>
        <w:spacing w:after="0" w:line="240" w:lineRule="auto"/>
        <w:rPr>
          <w:rFonts w:asciiTheme="majorHAnsi" w:hAnsiTheme="majorHAnsi" w:cs="DCMEL A+ N H 45"/>
          <w:color w:val="221E1F"/>
          <w:sz w:val="28"/>
          <w:szCs w:val="28"/>
        </w:rPr>
      </w:pPr>
    </w:p>
    <w:p w:rsidR="00F733DB" w:rsidRDefault="00F733DB" w:rsidP="00AA0B70">
      <w:pPr>
        <w:spacing w:after="0" w:line="240" w:lineRule="auto"/>
        <w:rPr>
          <w:rFonts w:asciiTheme="majorHAnsi" w:hAnsiTheme="majorHAnsi" w:cs="DCMEL A+ N H 45"/>
          <w:color w:val="221E1F"/>
          <w:sz w:val="28"/>
          <w:szCs w:val="28"/>
        </w:rPr>
      </w:pPr>
    </w:p>
    <w:p w:rsidR="00F733DB" w:rsidRDefault="00F733DB" w:rsidP="00AA0B70">
      <w:pPr>
        <w:spacing w:after="0" w:line="240" w:lineRule="auto"/>
        <w:rPr>
          <w:rFonts w:asciiTheme="majorHAnsi" w:hAnsiTheme="majorHAnsi" w:cs="DCMEL A+ N H 45"/>
          <w:color w:val="221E1F"/>
          <w:sz w:val="28"/>
          <w:szCs w:val="28"/>
        </w:rPr>
      </w:pPr>
    </w:p>
    <w:p w:rsidR="00F733DB" w:rsidRDefault="00F733DB" w:rsidP="00AA0B70">
      <w:pPr>
        <w:spacing w:after="0" w:line="240" w:lineRule="auto"/>
        <w:rPr>
          <w:rFonts w:asciiTheme="majorHAnsi" w:hAnsiTheme="majorHAnsi" w:cs="DCMEL A+ N H 45"/>
          <w:color w:val="221E1F"/>
          <w:sz w:val="28"/>
          <w:szCs w:val="28"/>
        </w:rPr>
      </w:pPr>
    </w:p>
    <w:p w:rsidR="00F733DB" w:rsidRDefault="00F733DB" w:rsidP="00AA0B70">
      <w:pPr>
        <w:spacing w:after="0" w:line="240" w:lineRule="auto"/>
        <w:rPr>
          <w:rFonts w:asciiTheme="majorHAnsi" w:hAnsiTheme="majorHAnsi" w:cs="DCMEL A+ N H 45"/>
          <w:color w:val="221E1F"/>
          <w:sz w:val="28"/>
          <w:szCs w:val="28"/>
        </w:rPr>
      </w:pPr>
    </w:p>
    <w:p w:rsidR="00F733DB" w:rsidRDefault="00F733DB" w:rsidP="00AA0B70">
      <w:pPr>
        <w:spacing w:after="0" w:line="240" w:lineRule="auto"/>
        <w:rPr>
          <w:rFonts w:asciiTheme="majorHAnsi" w:hAnsiTheme="majorHAnsi" w:cs="DCMEL A+ N H 45"/>
          <w:color w:val="221E1F"/>
          <w:sz w:val="28"/>
          <w:szCs w:val="28"/>
        </w:rPr>
      </w:pPr>
    </w:p>
    <w:p w:rsidR="00F733DB" w:rsidRDefault="00F733DB" w:rsidP="00AA0B70">
      <w:pPr>
        <w:spacing w:after="0" w:line="240" w:lineRule="auto"/>
        <w:rPr>
          <w:rFonts w:asciiTheme="majorHAnsi" w:hAnsiTheme="majorHAnsi" w:cs="DCMEL A+ N H 45"/>
          <w:color w:val="221E1F"/>
          <w:sz w:val="28"/>
          <w:szCs w:val="28"/>
        </w:rPr>
      </w:pPr>
    </w:p>
    <w:p w:rsidR="00F733DB" w:rsidRDefault="00F733DB" w:rsidP="00AA0B70">
      <w:pPr>
        <w:spacing w:after="0" w:line="240" w:lineRule="auto"/>
        <w:rPr>
          <w:rFonts w:asciiTheme="majorHAnsi" w:hAnsiTheme="majorHAnsi" w:cs="DCMEL A+ N H 45"/>
          <w:color w:val="221E1F"/>
          <w:sz w:val="28"/>
          <w:szCs w:val="28"/>
        </w:rPr>
      </w:pPr>
    </w:p>
    <w:p w:rsidR="00F733DB" w:rsidRDefault="00F733DB" w:rsidP="00AA0B70">
      <w:pPr>
        <w:spacing w:after="0" w:line="240" w:lineRule="auto"/>
        <w:rPr>
          <w:rFonts w:asciiTheme="majorHAnsi" w:hAnsiTheme="majorHAnsi" w:cs="DCMEL A+ N H 45"/>
          <w:color w:val="221E1F"/>
          <w:sz w:val="28"/>
          <w:szCs w:val="28"/>
        </w:rPr>
      </w:pPr>
    </w:p>
    <w:p w:rsidR="00F733DB" w:rsidRDefault="00F733DB" w:rsidP="00AA0B70">
      <w:pPr>
        <w:spacing w:after="0" w:line="240" w:lineRule="auto"/>
        <w:rPr>
          <w:rFonts w:asciiTheme="majorHAnsi" w:hAnsiTheme="majorHAnsi" w:cs="DCMEL A+ N H 45"/>
          <w:color w:val="221E1F"/>
          <w:sz w:val="28"/>
          <w:szCs w:val="28"/>
        </w:rPr>
      </w:pPr>
    </w:p>
    <w:p w:rsidR="00F733DB" w:rsidRDefault="00F733DB" w:rsidP="00AA0B70">
      <w:pPr>
        <w:spacing w:after="0" w:line="240" w:lineRule="auto"/>
        <w:rPr>
          <w:rFonts w:asciiTheme="majorHAnsi" w:hAnsiTheme="majorHAnsi" w:cs="DCMEL A+ N H 45"/>
          <w:color w:val="221E1F"/>
          <w:sz w:val="28"/>
          <w:szCs w:val="28"/>
        </w:rPr>
      </w:pPr>
    </w:p>
    <w:p w:rsidR="00F733DB" w:rsidRDefault="00F733DB" w:rsidP="00AA0B70">
      <w:pPr>
        <w:spacing w:after="0" w:line="240" w:lineRule="auto"/>
        <w:rPr>
          <w:rFonts w:asciiTheme="majorHAnsi" w:hAnsiTheme="majorHAnsi" w:cs="DCMEL A+ N H 45"/>
          <w:color w:val="221E1F"/>
          <w:sz w:val="28"/>
          <w:szCs w:val="28"/>
        </w:rPr>
      </w:pPr>
    </w:p>
    <w:p w:rsidR="00F733DB" w:rsidRDefault="00F733DB" w:rsidP="00AA0B70">
      <w:pPr>
        <w:spacing w:after="0" w:line="240" w:lineRule="auto"/>
        <w:rPr>
          <w:rFonts w:asciiTheme="majorHAnsi" w:hAnsiTheme="majorHAnsi" w:cs="DCMEL A+ N H 45"/>
          <w:color w:val="221E1F"/>
          <w:sz w:val="28"/>
          <w:szCs w:val="28"/>
        </w:rPr>
      </w:pPr>
    </w:p>
    <w:p w:rsidR="00F733DB" w:rsidRDefault="00F733DB" w:rsidP="00AA0B70">
      <w:pPr>
        <w:spacing w:after="0" w:line="240" w:lineRule="auto"/>
        <w:rPr>
          <w:rFonts w:asciiTheme="majorHAnsi" w:hAnsiTheme="majorHAnsi" w:cs="DCMEL A+ N H 45"/>
          <w:color w:val="221E1F"/>
          <w:sz w:val="28"/>
          <w:szCs w:val="28"/>
        </w:rPr>
      </w:pPr>
    </w:p>
    <w:p w:rsidR="00F733DB" w:rsidRDefault="00F733DB" w:rsidP="00AA0B70">
      <w:pPr>
        <w:spacing w:after="0" w:line="240" w:lineRule="auto"/>
        <w:rPr>
          <w:rFonts w:asciiTheme="majorHAnsi" w:hAnsiTheme="majorHAnsi" w:cs="DCMEL A+ N H 45"/>
          <w:color w:val="221E1F"/>
          <w:sz w:val="28"/>
          <w:szCs w:val="28"/>
        </w:rPr>
      </w:pPr>
    </w:p>
    <w:p w:rsidR="00F733DB" w:rsidRDefault="00F733DB" w:rsidP="00AA0B70">
      <w:pPr>
        <w:spacing w:after="0" w:line="240" w:lineRule="auto"/>
        <w:rPr>
          <w:rFonts w:asciiTheme="majorHAnsi" w:hAnsiTheme="majorHAnsi" w:cs="DCMEL A+ N H 45"/>
          <w:color w:val="221E1F"/>
          <w:sz w:val="28"/>
          <w:szCs w:val="28"/>
        </w:rPr>
      </w:pPr>
    </w:p>
    <w:p w:rsidR="00F733DB" w:rsidRDefault="00F733DB" w:rsidP="00AA0B70">
      <w:pPr>
        <w:spacing w:after="0" w:line="240" w:lineRule="auto"/>
        <w:rPr>
          <w:rFonts w:asciiTheme="majorHAnsi" w:hAnsiTheme="majorHAnsi" w:cs="DCMEL A+ N H 45"/>
          <w:color w:val="221E1F"/>
          <w:sz w:val="28"/>
          <w:szCs w:val="28"/>
        </w:rPr>
      </w:pPr>
    </w:p>
    <w:p w:rsidR="00F733DB" w:rsidRDefault="00F733DB" w:rsidP="00AA0B70">
      <w:pPr>
        <w:spacing w:after="0" w:line="240" w:lineRule="auto"/>
        <w:rPr>
          <w:rFonts w:asciiTheme="majorHAnsi" w:hAnsiTheme="majorHAnsi" w:cs="DCMEL A+ N H 45"/>
          <w:color w:val="221E1F"/>
          <w:sz w:val="28"/>
          <w:szCs w:val="28"/>
        </w:rPr>
      </w:pPr>
    </w:p>
    <w:p w:rsidR="00F733DB" w:rsidRDefault="00F733DB" w:rsidP="00AA0B70">
      <w:pPr>
        <w:spacing w:after="0" w:line="240" w:lineRule="auto"/>
        <w:rPr>
          <w:rFonts w:asciiTheme="majorHAnsi" w:hAnsiTheme="majorHAnsi" w:cs="DCMEL A+ N H 45"/>
          <w:color w:val="221E1F"/>
          <w:sz w:val="28"/>
          <w:szCs w:val="28"/>
        </w:rPr>
      </w:pPr>
    </w:p>
    <w:p w:rsidR="00F733DB" w:rsidRDefault="00F733DB" w:rsidP="00AA0B70">
      <w:pPr>
        <w:spacing w:after="0" w:line="240" w:lineRule="auto"/>
        <w:rPr>
          <w:rFonts w:asciiTheme="majorHAnsi" w:hAnsiTheme="majorHAnsi" w:cs="DCMEL A+ N H 45"/>
          <w:color w:val="221E1F"/>
          <w:sz w:val="28"/>
          <w:szCs w:val="28"/>
        </w:rPr>
      </w:pPr>
    </w:p>
    <w:p w:rsidR="00F733DB" w:rsidRDefault="00F733DB" w:rsidP="00AA0B70">
      <w:pPr>
        <w:spacing w:after="0" w:line="240" w:lineRule="auto"/>
        <w:rPr>
          <w:rFonts w:asciiTheme="majorHAnsi" w:hAnsiTheme="majorHAnsi" w:cs="DCMEL A+ N H 45"/>
          <w:color w:val="221E1F"/>
          <w:sz w:val="28"/>
          <w:szCs w:val="28"/>
        </w:rPr>
      </w:pPr>
    </w:p>
    <w:p w:rsidR="00F733DB" w:rsidRDefault="00F733DB" w:rsidP="00AA0B70">
      <w:pPr>
        <w:spacing w:after="0" w:line="240" w:lineRule="auto"/>
        <w:rPr>
          <w:rFonts w:asciiTheme="majorHAnsi" w:hAnsiTheme="majorHAnsi" w:cs="DCMEL A+ N H 45"/>
          <w:color w:val="221E1F"/>
          <w:sz w:val="28"/>
          <w:szCs w:val="28"/>
        </w:rPr>
      </w:pPr>
    </w:p>
    <w:p w:rsidR="00F733DB" w:rsidRPr="00AA0B70" w:rsidRDefault="00F733DB" w:rsidP="00AA0B70">
      <w:pPr>
        <w:spacing w:after="0" w:line="240" w:lineRule="auto"/>
        <w:rPr>
          <w:rFonts w:asciiTheme="majorHAnsi" w:hAnsiTheme="majorHAnsi" w:cs="DCMEL A+ N H 45"/>
          <w:color w:val="221E1F"/>
          <w:sz w:val="28"/>
          <w:szCs w:val="28"/>
        </w:rPr>
      </w:pPr>
    </w:p>
    <w:p w:rsidR="001256C7" w:rsidRPr="00E92C4B" w:rsidRDefault="001256C7" w:rsidP="001256C7">
      <w:pPr>
        <w:spacing w:after="0" w:line="240" w:lineRule="auto"/>
        <w:rPr>
          <w:rFonts w:asciiTheme="majorHAnsi" w:hAnsiTheme="majorHAnsi" w:cs="DCMEL A+ N H 45"/>
          <w:b/>
          <w:color w:val="1F4E79" w:themeColor="accent1" w:themeShade="80"/>
          <w:sz w:val="36"/>
          <w:szCs w:val="36"/>
          <w:u w:val="single"/>
        </w:rPr>
      </w:pPr>
      <w:r w:rsidRPr="00E92C4B">
        <w:rPr>
          <w:rFonts w:asciiTheme="majorHAnsi" w:hAnsiTheme="majorHAnsi" w:cs="DCMEL A+ N H 45"/>
          <w:b/>
          <w:color w:val="1F4E79" w:themeColor="accent1" w:themeShade="80"/>
          <w:sz w:val="36"/>
          <w:szCs w:val="36"/>
          <w:u w:val="single"/>
        </w:rPr>
        <w:t>Introduction</w:t>
      </w:r>
    </w:p>
    <w:p w:rsidR="00E92C4B" w:rsidRDefault="00E92C4B" w:rsidP="001256C7">
      <w:pPr>
        <w:spacing w:after="0" w:line="240" w:lineRule="auto"/>
        <w:rPr>
          <w:rFonts w:asciiTheme="majorHAnsi" w:hAnsiTheme="majorHAnsi" w:cs="DCMEL A+ N H 45"/>
          <w:color w:val="221E1F"/>
          <w:sz w:val="28"/>
          <w:szCs w:val="28"/>
        </w:rPr>
      </w:pPr>
    </w:p>
    <w:p w:rsidR="007C1798" w:rsidRDefault="00095DA5" w:rsidP="001256C7">
      <w:pPr>
        <w:spacing w:after="0" w:line="240" w:lineRule="auto"/>
        <w:rPr>
          <w:rFonts w:asciiTheme="majorHAnsi" w:hAnsiTheme="majorHAnsi" w:cs="DCMEL A+ N H 45"/>
          <w:color w:val="221E1F"/>
          <w:sz w:val="28"/>
          <w:szCs w:val="28"/>
        </w:rPr>
      </w:pPr>
      <w:r>
        <w:rPr>
          <w:rFonts w:asciiTheme="majorHAnsi" w:hAnsiTheme="majorHAnsi" w:cs="DCMEL A+ N H 45"/>
          <w:color w:val="221E1F"/>
          <w:sz w:val="28"/>
          <w:szCs w:val="28"/>
        </w:rPr>
        <w:t xml:space="preserve">Many tasks are attempted while individuals are driving motor-driven vehicles and </w:t>
      </w:r>
      <w:r w:rsidR="00CD240F">
        <w:rPr>
          <w:rFonts w:asciiTheme="majorHAnsi" w:hAnsiTheme="majorHAnsi" w:cs="DCMEL A+ N H 45"/>
          <w:color w:val="221E1F"/>
          <w:sz w:val="28"/>
          <w:szCs w:val="28"/>
        </w:rPr>
        <w:t>ambulate. It appears that the cell/smart phone and functions related to its operation pose the most significant distraction to driving and walking. The number of electronic devices and technology related to the use of the device to complete other tasks continues to increase.</w:t>
      </w:r>
      <w:r w:rsidR="00D84445">
        <w:rPr>
          <w:rFonts w:asciiTheme="majorHAnsi" w:hAnsiTheme="majorHAnsi" w:cs="DCMEL A+ N H 45"/>
          <w:color w:val="221E1F"/>
          <w:sz w:val="28"/>
          <w:szCs w:val="28"/>
        </w:rPr>
        <w:t xml:space="preserve"> The following are the most current data:</w:t>
      </w:r>
    </w:p>
    <w:p w:rsidR="007C1798" w:rsidRDefault="007C1798" w:rsidP="007C1798">
      <w:pPr>
        <w:spacing w:after="0" w:line="240" w:lineRule="auto"/>
        <w:rPr>
          <w:rFonts w:asciiTheme="majorHAnsi" w:hAnsiTheme="majorHAnsi" w:cs="DCMEL A+ N H 45"/>
          <w:color w:val="221E1F"/>
          <w:sz w:val="28"/>
          <w:szCs w:val="28"/>
        </w:rPr>
      </w:pPr>
    </w:p>
    <w:p w:rsidR="007C1798" w:rsidRDefault="007C1798" w:rsidP="007C1798">
      <w:pPr>
        <w:spacing w:after="0" w:line="240" w:lineRule="auto"/>
        <w:rPr>
          <w:rFonts w:asciiTheme="majorHAnsi" w:hAnsiTheme="majorHAnsi" w:cs="DCMEL A+ N H 45"/>
          <w:color w:val="221E1F"/>
          <w:sz w:val="28"/>
          <w:szCs w:val="28"/>
        </w:rPr>
      </w:pPr>
      <w:r w:rsidRPr="00491FD0">
        <w:rPr>
          <w:rFonts w:asciiTheme="majorHAnsi" w:hAnsiTheme="majorHAnsi" w:cs="DCMEL A+ N H 45"/>
          <w:b/>
          <w:color w:val="221E1F"/>
          <w:sz w:val="28"/>
          <w:szCs w:val="28"/>
        </w:rPr>
        <w:t>NATIONALLY</w:t>
      </w:r>
      <w:r>
        <w:rPr>
          <w:rFonts w:asciiTheme="majorHAnsi" w:hAnsiTheme="majorHAnsi" w:cs="DCMEL A+ N H 45"/>
          <w:color w:val="221E1F"/>
          <w:sz w:val="28"/>
          <w:szCs w:val="28"/>
        </w:rPr>
        <w:t xml:space="preserve"> -</w:t>
      </w:r>
    </w:p>
    <w:p w:rsidR="007C1798" w:rsidRPr="00FB675D" w:rsidRDefault="007C1798" w:rsidP="007C1798">
      <w:pPr>
        <w:numPr>
          <w:ilvl w:val="0"/>
          <w:numId w:val="1"/>
        </w:numPr>
        <w:spacing w:after="0" w:line="240" w:lineRule="auto"/>
        <w:rPr>
          <w:rFonts w:asciiTheme="majorHAnsi" w:hAnsiTheme="majorHAnsi" w:cs="DCMEL A+ N H 45"/>
          <w:color w:val="221E1F"/>
          <w:sz w:val="28"/>
          <w:szCs w:val="28"/>
        </w:rPr>
      </w:pPr>
      <w:r w:rsidRPr="00FB675D">
        <w:rPr>
          <w:rFonts w:asciiTheme="majorHAnsi" w:hAnsiTheme="majorHAnsi" w:cs="DCMEL A+ N H 45"/>
          <w:color w:val="221E1F"/>
          <w:sz w:val="28"/>
          <w:szCs w:val="28"/>
        </w:rPr>
        <w:t>Distracted driving (DD)</w:t>
      </w:r>
    </w:p>
    <w:p w:rsidR="007C1798" w:rsidRPr="00FB675D" w:rsidRDefault="007C1798" w:rsidP="007C1798">
      <w:pPr>
        <w:numPr>
          <w:ilvl w:val="1"/>
          <w:numId w:val="1"/>
        </w:numPr>
        <w:spacing w:after="0" w:line="240" w:lineRule="auto"/>
        <w:rPr>
          <w:rFonts w:asciiTheme="majorHAnsi" w:hAnsiTheme="majorHAnsi" w:cs="DCMEL A+ N H 45"/>
          <w:color w:val="221E1F"/>
          <w:sz w:val="28"/>
          <w:szCs w:val="28"/>
        </w:rPr>
      </w:pPr>
      <w:r w:rsidRPr="00FB675D">
        <w:rPr>
          <w:rFonts w:asciiTheme="majorHAnsi" w:hAnsiTheme="majorHAnsi" w:cs="DCMEL A+ N H 45"/>
          <w:color w:val="221E1F"/>
          <w:sz w:val="28"/>
          <w:szCs w:val="28"/>
        </w:rPr>
        <w:t>Stats for DD likely under-estimated</w:t>
      </w:r>
    </w:p>
    <w:p w:rsidR="007C1798" w:rsidRPr="00FB675D" w:rsidRDefault="007C1798" w:rsidP="007C1798">
      <w:pPr>
        <w:numPr>
          <w:ilvl w:val="1"/>
          <w:numId w:val="1"/>
        </w:numPr>
        <w:spacing w:after="0" w:line="240" w:lineRule="auto"/>
        <w:rPr>
          <w:rFonts w:asciiTheme="majorHAnsi" w:hAnsiTheme="majorHAnsi" w:cs="DCMEL A+ N H 45"/>
          <w:color w:val="221E1F"/>
          <w:sz w:val="28"/>
          <w:szCs w:val="28"/>
        </w:rPr>
      </w:pPr>
      <w:r w:rsidRPr="00FB675D">
        <w:rPr>
          <w:rFonts w:asciiTheme="majorHAnsi" w:hAnsiTheme="majorHAnsi" w:cs="DCMEL A+ N H 45"/>
          <w:color w:val="221E1F"/>
          <w:sz w:val="28"/>
          <w:szCs w:val="28"/>
        </w:rPr>
        <w:t>In 2014, 3,179 killed &amp; 431,000 injured in DD crashes</w:t>
      </w:r>
      <w:r w:rsidRPr="00FB675D">
        <w:rPr>
          <w:rFonts w:asciiTheme="majorHAnsi" w:hAnsiTheme="majorHAnsi" w:cs="DCMEL A+ N H 45"/>
          <w:color w:val="221E1F"/>
          <w:sz w:val="28"/>
          <w:szCs w:val="28"/>
          <w:vertAlign w:val="superscript"/>
        </w:rPr>
        <w:t>1</w:t>
      </w:r>
    </w:p>
    <w:p w:rsidR="007C1798" w:rsidRPr="00FB675D" w:rsidRDefault="007C1798" w:rsidP="007C1798">
      <w:pPr>
        <w:numPr>
          <w:ilvl w:val="1"/>
          <w:numId w:val="1"/>
        </w:numPr>
        <w:spacing w:after="0" w:line="240" w:lineRule="auto"/>
        <w:rPr>
          <w:rFonts w:asciiTheme="majorHAnsi" w:hAnsiTheme="majorHAnsi" w:cs="DCMEL A+ N H 45"/>
          <w:color w:val="221E1F"/>
          <w:sz w:val="28"/>
          <w:szCs w:val="28"/>
        </w:rPr>
      </w:pPr>
      <w:r w:rsidRPr="00FB675D">
        <w:rPr>
          <w:rFonts w:asciiTheme="majorHAnsi" w:hAnsiTheme="majorHAnsi" w:cs="DCMEL A+ N H 45"/>
          <w:color w:val="221E1F"/>
          <w:sz w:val="28"/>
          <w:szCs w:val="28"/>
        </w:rPr>
        <w:t>2014 national survey (self-reported behavior)</w:t>
      </w:r>
    </w:p>
    <w:p w:rsidR="007C1798" w:rsidRPr="00FB675D" w:rsidRDefault="007C1798" w:rsidP="007C1798">
      <w:pPr>
        <w:numPr>
          <w:ilvl w:val="2"/>
          <w:numId w:val="1"/>
        </w:numPr>
        <w:spacing w:after="0" w:line="240" w:lineRule="auto"/>
        <w:rPr>
          <w:rFonts w:asciiTheme="majorHAnsi" w:hAnsiTheme="majorHAnsi" w:cs="DCMEL A+ N H 45"/>
          <w:color w:val="221E1F"/>
          <w:sz w:val="28"/>
          <w:szCs w:val="28"/>
        </w:rPr>
      </w:pPr>
      <w:r w:rsidRPr="00FB675D">
        <w:rPr>
          <w:rFonts w:asciiTheme="majorHAnsi" w:hAnsiTheme="majorHAnsi" w:cs="DCMEL A+ N H 45"/>
          <w:color w:val="221E1F"/>
          <w:sz w:val="28"/>
          <w:szCs w:val="28"/>
        </w:rPr>
        <w:t>36% read text, 27% sent text, 69% talked, 17% used internet past 30 days</w:t>
      </w:r>
      <w:r w:rsidRPr="00FB675D">
        <w:rPr>
          <w:rFonts w:asciiTheme="majorHAnsi" w:hAnsiTheme="majorHAnsi" w:cs="DCMEL A+ N H 45"/>
          <w:color w:val="221E1F"/>
          <w:sz w:val="28"/>
          <w:szCs w:val="28"/>
          <w:vertAlign w:val="superscript"/>
        </w:rPr>
        <w:t>4</w:t>
      </w:r>
    </w:p>
    <w:p w:rsidR="007C1798" w:rsidRPr="00FB675D" w:rsidRDefault="007C1798" w:rsidP="007C1798">
      <w:pPr>
        <w:numPr>
          <w:ilvl w:val="1"/>
          <w:numId w:val="1"/>
        </w:numPr>
        <w:spacing w:after="0" w:line="240" w:lineRule="auto"/>
        <w:rPr>
          <w:rFonts w:asciiTheme="majorHAnsi" w:hAnsiTheme="majorHAnsi" w:cs="DCMEL A+ N H 45"/>
          <w:color w:val="221E1F"/>
          <w:sz w:val="28"/>
          <w:szCs w:val="28"/>
        </w:rPr>
      </w:pPr>
      <w:r w:rsidRPr="00FB675D">
        <w:rPr>
          <w:rFonts w:asciiTheme="majorHAnsi" w:hAnsiTheme="majorHAnsi" w:cs="DCMEL A+ N H 45"/>
          <w:color w:val="221E1F"/>
          <w:sz w:val="28"/>
          <w:szCs w:val="28"/>
        </w:rPr>
        <w:t>2014 national survey (road-side observation)</w:t>
      </w:r>
    </w:p>
    <w:p w:rsidR="007C1798" w:rsidRPr="00FB675D" w:rsidRDefault="007C1798" w:rsidP="007C1798">
      <w:pPr>
        <w:numPr>
          <w:ilvl w:val="2"/>
          <w:numId w:val="1"/>
        </w:numPr>
        <w:spacing w:after="0" w:line="240" w:lineRule="auto"/>
        <w:rPr>
          <w:rFonts w:asciiTheme="majorHAnsi" w:hAnsiTheme="majorHAnsi" w:cs="DCMEL A+ N H 45"/>
          <w:color w:val="221E1F"/>
          <w:sz w:val="28"/>
          <w:szCs w:val="28"/>
        </w:rPr>
      </w:pPr>
      <w:r w:rsidRPr="00FB675D">
        <w:rPr>
          <w:rFonts w:asciiTheme="majorHAnsi" w:hAnsiTheme="majorHAnsi" w:cs="DCMEL A+ N H 45"/>
          <w:color w:val="221E1F"/>
          <w:sz w:val="28"/>
          <w:szCs w:val="28"/>
        </w:rPr>
        <w:t>4% of drivers held phone, 2% manipulated phone</w:t>
      </w:r>
      <w:r w:rsidRPr="00FB675D">
        <w:rPr>
          <w:rFonts w:asciiTheme="majorHAnsi" w:hAnsiTheme="majorHAnsi" w:cs="DCMEL A+ N H 45"/>
          <w:color w:val="221E1F"/>
          <w:sz w:val="28"/>
          <w:szCs w:val="28"/>
          <w:vertAlign w:val="superscript"/>
        </w:rPr>
        <w:t>5</w:t>
      </w:r>
    </w:p>
    <w:p w:rsidR="007C1798" w:rsidRPr="00FB675D" w:rsidRDefault="007C1798" w:rsidP="007C1798">
      <w:pPr>
        <w:spacing w:after="0" w:line="240" w:lineRule="auto"/>
        <w:ind w:left="2160"/>
        <w:rPr>
          <w:rFonts w:asciiTheme="majorHAnsi" w:hAnsiTheme="majorHAnsi" w:cs="DCMEL A+ N H 45"/>
          <w:color w:val="221E1F"/>
          <w:sz w:val="28"/>
          <w:szCs w:val="28"/>
        </w:rPr>
      </w:pPr>
    </w:p>
    <w:p w:rsidR="007C1798" w:rsidRDefault="007C1798" w:rsidP="007C1798">
      <w:pPr>
        <w:spacing w:after="0" w:line="240" w:lineRule="auto"/>
        <w:rPr>
          <w:rFonts w:asciiTheme="majorHAnsi" w:hAnsiTheme="majorHAnsi" w:cs="DCMEL A+ N H 45"/>
          <w:color w:val="221E1F"/>
          <w:sz w:val="28"/>
          <w:szCs w:val="28"/>
        </w:rPr>
      </w:pPr>
      <w:r w:rsidRPr="00491FD0">
        <w:rPr>
          <w:rFonts w:asciiTheme="majorHAnsi" w:hAnsiTheme="majorHAnsi" w:cs="DCMEL A+ N H 45"/>
          <w:b/>
          <w:color w:val="221E1F"/>
          <w:sz w:val="28"/>
          <w:szCs w:val="28"/>
        </w:rPr>
        <w:t>WEST VIRGINIA</w:t>
      </w:r>
      <w:r>
        <w:rPr>
          <w:rFonts w:asciiTheme="majorHAnsi" w:hAnsiTheme="majorHAnsi" w:cs="DCMEL A+ N H 45"/>
          <w:color w:val="221E1F"/>
          <w:sz w:val="28"/>
          <w:szCs w:val="28"/>
        </w:rPr>
        <w:t xml:space="preserve"> (Distracted Behavior) – </w:t>
      </w:r>
    </w:p>
    <w:p w:rsidR="007C1798" w:rsidRPr="00FB675D" w:rsidRDefault="007C1798" w:rsidP="007C1798">
      <w:pPr>
        <w:numPr>
          <w:ilvl w:val="0"/>
          <w:numId w:val="2"/>
        </w:numPr>
        <w:spacing w:after="0" w:line="240" w:lineRule="auto"/>
        <w:rPr>
          <w:rFonts w:asciiTheme="majorHAnsi" w:hAnsiTheme="majorHAnsi" w:cs="DCMEL A+ N H 45"/>
          <w:color w:val="221E1F"/>
          <w:sz w:val="28"/>
          <w:szCs w:val="28"/>
        </w:rPr>
      </w:pPr>
      <w:r w:rsidRPr="00FB675D">
        <w:rPr>
          <w:rFonts w:asciiTheme="majorHAnsi" w:hAnsiTheme="majorHAnsi" w:cs="DCMEL A+ N H 45"/>
          <w:color w:val="221E1F"/>
          <w:sz w:val="28"/>
          <w:szCs w:val="28"/>
        </w:rPr>
        <w:t>Distracted walking statistics are unknown</w:t>
      </w:r>
    </w:p>
    <w:p w:rsidR="007C1798" w:rsidRPr="00FB675D" w:rsidRDefault="007C1798" w:rsidP="007C1798">
      <w:pPr>
        <w:numPr>
          <w:ilvl w:val="0"/>
          <w:numId w:val="2"/>
        </w:numPr>
        <w:spacing w:after="0" w:line="240" w:lineRule="auto"/>
        <w:rPr>
          <w:rFonts w:asciiTheme="majorHAnsi" w:hAnsiTheme="majorHAnsi" w:cs="DCMEL A+ N H 45"/>
          <w:color w:val="221E1F"/>
          <w:sz w:val="28"/>
          <w:szCs w:val="28"/>
        </w:rPr>
      </w:pPr>
      <w:r w:rsidRPr="00FB675D">
        <w:rPr>
          <w:rFonts w:asciiTheme="majorHAnsi" w:hAnsiTheme="majorHAnsi" w:cs="DCMEL A+ N H 45"/>
          <w:color w:val="221E1F"/>
          <w:sz w:val="28"/>
          <w:szCs w:val="28"/>
        </w:rPr>
        <w:t>Drowsy driving</w:t>
      </w:r>
    </w:p>
    <w:p w:rsidR="007C1798" w:rsidRPr="00FB675D" w:rsidRDefault="007C1798" w:rsidP="007C1798">
      <w:pPr>
        <w:numPr>
          <w:ilvl w:val="1"/>
          <w:numId w:val="2"/>
        </w:numPr>
        <w:spacing w:after="0" w:line="240" w:lineRule="auto"/>
        <w:rPr>
          <w:rFonts w:asciiTheme="majorHAnsi" w:hAnsiTheme="majorHAnsi" w:cs="DCMEL A+ N H 45"/>
          <w:color w:val="221E1F"/>
          <w:sz w:val="28"/>
          <w:szCs w:val="28"/>
        </w:rPr>
      </w:pPr>
      <w:r w:rsidRPr="00FB675D">
        <w:rPr>
          <w:rFonts w:asciiTheme="majorHAnsi" w:hAnsiTheme="majorHAnsi" w:cs="DCMEL A+ N H 45"/>
          <w:color w:val="221E1F"/>
          <w:sz w:val="28"/>
          <w:szCs w:val="28"/>
        </w:rPr>
        <w:t>For 2008-2009, 2% of fatal crashes (FARS)</w:t>
      </w:r>
    </w:p>
    <w:p w:rsidR="007C1798" w:rsidRPr="00FB675D" w:rsidRDefault="007C1798" w:rsidP="007C1798">
      <w:pPr>
        <w:numPr>
          <w:ilvl w:val="1"/>
          <w:numId w:val="2"/>
        </w:numPr>
        <w:spacing w:after="0" w:line="240" w:lineRule="auto"/>
        <w:rPr>
          <w:rFonts w:asciiTheme="majorHAnsi" w:hAnsiTheme="majorHAnsi" w:cs="DCMEL A+ N H 45"/>
          <w:color w:val="221E1F"/>
          <w:sz w:val="28"/>
          <w:szCs w:val="28"/>
        </w:rPr>
      </w:pPr>
      <w:r w:rsidRPr="00FB675D">
        <w:rPr>
          <w:rFonts w:asciiTheme="majorHAnsi" w:hAnsiTheme="majorHAnsi" w:cs="DCMEL A+ N H 45"/>
          <w:color w:val="221E1F"/>
          <w:sz w:val="28"/>
          <w:szCs w:val="28"/>
        </w:rPr>
        <w:t>Injuries unknown</w:t>
      </w:r>
    </w:p>
    <w:p w:rsidR="007C1798" w:rsidRPr="00FB675D" w:rsidRDefault="007C1798" w:rsidP="007C1798">
      <w:pPr>
        <w:numPr>
          <w:ilvl w:val="0"/>
          <w:numId w:val="2"/>
        </w:numPr>
        <w:spacing w:after="0" w:line="240" w:lineRule="auto"/>
        <w:rPr>
          <w:rFonts w:asciiTheme="majorHAnsi" w:hAnsiTheme="majorHAnsi" w:cs="DCMEL A+ N H 45"/>
          <w:color w:val="221E1F"/>
          <w:sz w:val="28"/>
          <w:szCs w:val="28"/>
        </w:rPr>
      </w:pPr>
      <w:r w:rsidRPr="00FB675D">
        <w:rPr>
          <w:rFonts w:asciiTheme="majorHAnsi" w:hAnsiTheme="majorHAnsi" w:cs="DCMEL A+ N H 45"/>
          <w:color w:val="221E1F"/>
          <w:sz w:val="28"/>
          <w:szCs w:val="28"/>
        </w:rPr>
        <w:t>Distracted driving</w:t>
      </w:r>
    </w:p>
    <w:p w:rsidR="007C1798" w:rsidRPr="00FB675D" w:rsidRDefault="007C1798" w:rsidP="007C1798">
      <w:pPr>
        <w:numPr>
          <w:ilvl w:val="1"/>
          <w:numId w:val="2"/>
        </w:numPr>
        <w:spacing w:after="0" w:line="240" w:lineRule="auto"/>
        <w:rPr>
          <w:rFonts w:asciiTheme="majorHAnsi" w:hAnsiTheme="majorHAnsi" w:cs="DCMEL A+ N H 45"/>
          <w:color w:val="221E1F"/>
          <w:sz w:val="28"/>
          <w:szCs w:val="28"/>
        </w:rPr>
      </w:pPr>
      <w:r w:rsidRPr="00FB675D">
        <w:rPr>
          <w:rFonts w:asciiTheme="majorHAnsi" w:hAnsiTheme="majorHAnsi" w:cs="DCMEL A+ N H 45"/>
          <w:color w:val="221E1F"/>
          <w:sz w:val="28"/>
          <w:szCs w:val="28"/>
        </w:rPr>
        <w:t>2008-2014, 0.4% of fatal crashes (FARS)</w:t>
      </w:r>
    </w:p>
    <w:p w:rsidR="008974D5" w:rsidRPr="00491FD0" w:rsidRDefault="007C1798" w:rsidP="00D84445">
      <w:pPr>
        <w:numPr>
          <w:ilvl w:val="1"/>
          <w:numId w:val="2"/>
        </w:numPr>
        <w:spacing w:after="0" w:line="240" w:lineRule="auto"/>
        <w:rPr>
          <w:rFonts w:asciiTheme="majorHAnsi" w:hAnsiTheme="majorHAnsi" w:cs="DCMEL A+ N H 45"/>
          <w:color w:val="221E1F"/>
          <w:sz w:val="28"/>
          <w:szCs w:val="28"/>
        </w:rPr>
      </w:pPr>
      <w:r w:rsidRPr="00FB675D">
        <w:rPr>
          <w:rFonts w:asciiTheme="majorHAnsi" w:hAnsiTheme="majorHAnsi" w:cs="DCMEL A+ N H 45"/>
          <w:color w:val="221E1F"/>
          <w:sz w:val="28"/>
          <w:szCs w:val="28"/>
        </w:rPr>
        <w:t>Injuries unknown</w:t>
      </w:r>
    </w:p>
    <w:p w:rsidR="007C1798" w:rsidRPr="00FB675D" w:rsidRDefault="007C1798" w:rsidP="007C1798">
      <w:pPr>
        <w:numPr>
          <w:ilvl w:val="0"/>
          <w:numId w:val="3"/>
        </w:numPr>
        <w:spacing w:after="0" w:line="240" w:lineRule="auto"/>
        <w:rPr>
          <w:rFonts w:asciiTheme="majorHAnsi" w:hAnsiTheme="majorHAnsi" w:cs="DCMEL A+ N H 45"/>
          <w:color w:val="221E1F"/>
          <w:sz w:val="28"/>
          <w:szCs w:val="28"/>
        </w:rPr>
      </w:pPr>
      <w:r w:rsidRPr="00FB675D">
        <w:rPr>
          <w:rFonts w:asciiTheme="majorHAnsi" w:hAnsiTheme="majorHAnsi" w:cs="DCMEL A+ N H 45"/>
          <w:color w:val="221E1F"/>
          <w:sz w:val="28"/>
          <w:szCs w:val="28"/>
        </w:rPr>
        <w:t>Road-side observed cell phone use while driving</w:t>
      </w:r>
    </w:p>
    <w:p w:rsidR="007C1798" w:rsidRDefault="007C1798" w:rsidP="007C1798">
      <w:pPr>
        <w:numPr>
          <w:ilvl w:val="1"/>
          <w:numId w:val="3"/>
        </w:numPr>
        <w:spacing w:after="0" w:line="240" w:lineRule="auto"/>
        <w:rPr>
          <w:rFonts w:asciiTheme="majorHAnsi" w:hAnsiTheme="majorHAnsi" w:cs="DCMEL A+ N H 45"/>
          <w:color w:val="221E1F"/>
          <w:sz w:val="28"/>
          <w:szCs w:val="28"/>
        </w:rPr>
      </w:pPr>
      <w:r w:rsidRPr="00FB675D">
        <w:rPr>
          <w:rFonts w:asciiTheme="majorHAnsi" w:hAnsiTheme="majorHAnsi" w:cs="DCMEL A+ N H 45"/>
          <w:color w:val="221E1F"/>
          <w:sz w:val="28"/>
          <w:szCs w:val="28"/>
        </w:rPr>
        <w:t>National Occupant Protection Use Survey 2008-2013</w:t>
      </w:r>
      <w:r>
        <w:rPr>
          <w:rFonts w:asciiTheme="majorHAnsi" w:hAnsiTheme="majorHAnsi" w:cs="DCMEL A+ N H 45"/>
          <w:color w:val="221E1F"/>
          <w:sz w:val="28"/>
          <w:szCs w:val="28"/>
        </w:rPr>
        <w:t xml:space="preserve"> (Fig.1)</w:t>
      </w:r>
    </w:p>
    <w:p w:rsidR="007C1798" w:rsidRPr="00FB675D" w:rsidRDefault="007C1798" w:rsidP="007C1798">
      <w:pPr>
        <w:numPr>
          <w:ilvl w:val="1"/>
          <w:numId w:val="3"/>
        </w:numPr>
        <w:spacing w:after="0" w:line="240" w:lineRule="auto"/>
        <w:rPr>
          <w:rFonts w:asciiTheme="majorHAnsi" w:hAnsiTheme="majorHAnsi" w:cs="DCMEL A+ N H 45"/>
          <w:color w:val="221E1F"/>
          <w:sz w:val="28"/>
          <w:szCs w:val="28"/>
        </w:rPr>
      </w:pPr>
      <w:r>
        <w:rPr>
          <w:rFonts w:asciiTheme="majorHAnsi" w:hAnsiTheme="majorHAnsi" w:cs="DCMEL A+ N H 45"/>
          <w:color w:val="221E1F"/>
          <w:sz w:val="28"/>
          <w:szCs w:val="28"/>
        </w:rPr>
        <w:t>WV Electronic Communication Device Law (2012)</w:t>
      </w:r>
    </w:p>
    <w:p w:rsidR="007C1798" w:rsidRDefault="007C1798" w:rsidP="007C1798">
      <w:pPr>
        <w:spacing w:after="0" w:line="240" w:lineRule="auto"/>
        <w:rPr>
          <w:rFonts w:asciiTheme="majorHAnsi" w:hAnsiTheme="majorHAnsi" w:cs="DCMEL A+ N H 45"/>
          <w:color w:val="221E1F"/>
          <w:sz w:val="28"/>
          <w:szCs w:val="28"/>
        </w:rPr>
      </w:pPr>
    </w:p>
    <w:p w:rsidR="007C1798" w:rsidRDefault="007C1798" w:rsidP="001256C7">
      <w:pPr>
        <w:spacing w:after="0" w:line="240" w:lineRule="auto"/>
        <w:rPr>
          <w:rFonts w:asciiTheme="majorHAnsi" w:hAnsiTheme="majorHAnsi" w:cs="DCMJE F+ N H 46"/>
          <w:color w:val="221E1F"/>
          <w:sz w:val="28"/>
          <w:szCs w:val="28"/>
        </w:rPr>
      </w:pPr>
      <w:r>
        <w:rPr>
          <w:rFonts w:asciiTheme="majorHAnsi" w:hAnsiTheme="majorHAnsi" w:cs="DCMEL A+ N H 45"/>
          <w:noProof/>
          <w:color w:val="221E1F"/>
          <w:sz w:val="28"/>
          <w:szCs w:val="28"/>
        </w:rPr>
        <mc:AlternateContent>
          <mc:Choice Requires="wps">
            <w:drawing>
              <wp:anchor distT="0" distB="0" distL="114300" distR="114300" simplePos="0" relativeHeight="251664384" behindDoc="0" locked="0" layoutInCell="1" allowOverlap="1" wp14:anchorId="1427C731" wp14:editId="5511688F">
                <wp:simplePos x="0" y="0"/>
                <wp:positionH relativeFrom="column">
                  <wp:posOffset>4447642</wp:posOffset>
                </wp:positionH>
                <wp:positionV relativeFrom="paragraph">
                  <wp:posOffset>402260</wp:posOffset>
                </wp:positionV>
                <wp:extent cx="0" cy="2018995"/>
                <wp:effectExtent l="0" t="0" r="19050" b="19685"/>
                <wp:wrapNone/>
                <wp:docPr id="6" name="Straight Connector 6"/>
                <wp:cNvGraphicFramePr/>
                <a:graphic xmlns:a="http://schemas.openxmlformats.org/drawingml/2006/main">
                  <a:graphicData uri="http://schemas.microsoft.com/office/word/2010/wordprocessingShape">
                    <wps:wsp>
                      <wps:cNvCnPr/>
                      <wps:spPr>
                        <a:xfrm>
                          <a:off x="0" y="0"/>
                          <a:ext cx="0" cy="201899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4DF34329"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50.2pt,31.65pt" to="350.2pt,1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" strokecolor="windowText" strokeweight="1.5pt">
                <v:stroke joinstyle="miter"/>
              </v:line>
            </w:pict>
          </mc:Fallback>
        </mc:AlternateContent>
      </w:r>
      <w:r>
        <w:rPr>
          <w:rFonts w:asciiTheme="majorHAnsi" w:hAnsiTheme="majorHAnsi" w:cs="DCMEL A+ N H 45"/>
          <w:noProof/>
          <w:color w:val="221E1F"/>
          <w:sz w:val="28"/>
          <w:szCs w:val="28"/>
        </w:rPr>
        <w:drawing>
          <wp:inline distT="0" distB="0" distL="0" distR="0" wp14:anchorId="61E962CB" wp14:editId="517FFC48">
            <wp:extent cx="5864860" cy="3157855"/>
            <wp:effectExtent l="0" t="0" r="254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64860" cy="3157855"/>
                    </a:xfrm>
                    <a:prstGeom prst="rect">
                      <a:avLst/>
                    </a:prstGeom>
                    <a:noFill/>
                  </pic:spPr>
                </pic:pic>
              </a:graphicData>
            </a:graphic>
          </wp:inline>
        </w:drawing>
      </w:r>
    </w:p>
    <w:p w:rsidR="00FD15A7" w:rsidRPr="00FB675D" w:rsidRDefault="00FD15A7" w:rsidP="00FD15A7">
      <w:pPr>
        <w:spacing w:after="0" w:line="240" w:lineRule="auto"/>
        <w:rPr>
          <w:rFonts w:asciiTheme="majorHAnsi" w:hAnsiTheme="majorHAnsi" w:cs="DCMEL A+ N H 45"/>
          <w:b/>
          <w:sz w:val="28"/>
          <w:szCs w:val="28"/>
        </w:rPr>
      </w:pPr>
      <w:r w:rsidRPr="00FB675D">
        <w:rPr>
          <w:rFonts w:asciiTheme="majorHAnsi" w:hAnsiTheme="majorHAnsi" w:cs="DCMEL A+ N H 45"/>
          <w:b/>
          <w:sz w:val="28"/>
          <w:szCs w:val="28"/>
        </w:rPr>
        <w:t>Fig. 1</w:t>
      </w:r>
    </w:p>
    <w:p w:rsidR="00FD15A7" w:rsidRDefault="00FD15A7" w:rsidP="001256C7">
      <w:pPr>
        <w:spacing w:after="0" w:line="240" w:lineRule="auto"/>
        <w:rPr>
          <w:rFonts w:asciiTheme="majorHAnsi" w:hAnsiTheme="majorHAnsi" w:cs="DCMJE F+ N H 46"/>
          <w:color w:val="221E1F"/>
          <w:sz w:val="28"/>
          <w:szCs w:val="28"/>
        </w:rPr>
      </w:pPr>
    </w:p>
    <w:p w:rsidR="00F733DB" w:rsidRDefault="00F733DB" w:rsidP="001256C7">
      <w:pPr>
        <w:spacing w:after="0" w:line="240" w:lineRule="auto"/>
        <w:rPr>
          <w:rFonts w:asciiTheme="majorHAnsi" w:hAnsiTheme="majorHAnsi" w:cs="DCMJE F+ N H 46"/>
          <w:color w:val="221E1F"/>
          <w:sz w:val="28"/>
          <w:szCs w:val="28"/>
        </w:rPr>
      </w:pPr>
    </w:p>
    <w:p w:rsidR="00F733DB" w:rsidRPr="00491FD0" w:rsidRDefault="00F733DB" w:rsidP="00F733DB">
      <w:pPr>
        <w:spacing w:after="0" w:line="240" w:lineRule="auto"/>
        <w:rPr>
          <w:rFonts w:asciiTheme="majorHAnsi" w:hAnsiTheme="majorHAnsi" w:cs="DCMEL A+ N H 45"/>
          <w:b/>
          <w:color w:val="1F4E79" w:themeColor="accent1" w:themeShade="80"/>
          <w:sz w:val="36"/>
          <w:szCs w:val="36"/>
          <w:u w:val="single"/>
        </w:rPr>
      </w:pPr>
      <w:r w:rsidRPr="00491FD0">
        <w:rPr>
          <w:rFonts w:asciiTheme="majorHAnsi" w:hAnsiTheme="majorHAnsi" w:cs="DCMEL A+ N H 45"/>
          <w:b/>
          <w:color w:val="1F4E79" w:themeColor="accent1" w:themeShade="80"/>
          <w:sz w:val="36"/>
          <w:szCs w:val="36"/>
          <w:u w:val="single"/>
        </w:rPr>
        <w:t>Evidence-Based</w:t>
      </w:r>
      <w:r w:rsidR="005A0EEA" w:rsidRPr="00491FD0">
        <w:rPr>
          <w:rFonts w:asciiTheme="majorHAnsi" w:hAnsiTheme="majorHAnsi" w:cs="DCMEL A+ N H 45"/>
          <w:b/>
          <w:color w:val="1F4E79" w:themeColor="accent1" w:themeShade="80"/>
          <w:sz w:val="36"/>
          <w:szCs w:val="36"/>
          <w:u w:val="single"/>
        </w:rPr>
        <w:t xml:space="preserve"> Interventions</w:t>
      </w:r>
    </w:p>
    <w:p w:rsidR="00491FD0" w:rsidRDefault="00491FD0" w:rsidP="001256C7">
      <w:pPr>
        <w:spacing w:after="0" w:line="240" w:lineRule="auto"/>
        <w:rPr>
          <w:rFonts w:asciiTheme="majorHAnsi" w:hAnsiTheme="majorHAnsi" w:cs="DCMJE F+ N H 46"/>
          <w:color w:val="221E1F"/>
          <w:sz w:val="28"/>
          <w:szCs w:val="28"/>
        </w:rPr>
      </w:pPr>
    </w:p>
    <w:p w:rsidR="00FD15A7" w:rsidRDefault="00F733DB" w:rsidP="001256C7">
      <w:pPr>
        <w:spacing w:after="0" w:line="240" w:lineRule="auto"/>
        <w:rPr>
          <w:rFonts w:asciiTheme="majorHAnsi" w:hAnsiTheme="majorHAnsi" w:cs="DCMJE F+ N H 46"/>
          <w:color w:val="221E1F"/>
          <w:sz w:val="28"/>
          <w:szCs w:val="28"/>
        </w:rPr>
      </w:pPr>
      <w:r>
        <w:rPr>
          <w:rFonts w:asciiTheme="majorHAnsi" w:hAnsiTheme="majorHAnsi" w:cs="DCMJE F+ N H 46"/>
          <w:color w:val="221E1F"/>
          <w:sz w:val="28"/>
          <w:szCs w:val="28"/>
        </w:rPr>
        <w:t xml:space="preserve">There are very few evidence-based interventions that significantly reduce distracted driving. Currently, the only interventions </w:t>
      </w:r>
      <w:r w:rsidR="000F568E">
        <w:rPr>
          <w:rFonts w:asciiTheme="majorHAnsi" w:hAnsiTheme="majorHAnsi" w:cs="DCMJE F+ N H 46"/>
          <w:color w:val="221E1F"/>
          <w:sz w:val="28"/>
          <w:szCs w:val="28"/>
        </w:rPr>
        <w:t xml:space="preserve">that </w:t>
      </w:r>
      <w:r>
        <w:rPr>
          <w:rFonts w:asciiTheme="majorHAnsi" w:hAnsiTheme="majorHAnsi" w:cs="DCMJE F+ N H 46"/>
          <w:color w:val="221E1F"/>
          <w:sz w:val="28"/>
          <w:szCs w:val="28"/>
        </w:rPr>
        <w:t>have demonstrated minimal to moderately effective</w:t>
      </w:r>
      <w:r w:rsidR="000F568E">
        <w:rPr>
          <w:rFonts w:asciiTheme="majorHAnsi" w:hAnsiTheme="majorHAnsi" w:cs="DCMJE F+ N H 46"/>
          <w:color w:val="221E1F"/>
          <w:sz w:val="28"/>
          <w:szCs w:val="28"/>
        </w:rPr>
        <w:t xml:space="preserve"> results are the following:</w:t>
      </w:r>
    </w:p>
    <w:p w:rsidR="00F733DB" w:rsidRDefault="00F733DB" w:rsidP="001256C7">
      <w:pPr>
        <w:spacing w:after="0" w:line="240" w:lineRule="auto"/>
        <w:rPr>
          <w:rFonts w:asciiTheme="majorHAnsi" w:hAnsiTheme="majorHAnsi" w:cs="DCMJE F+ N H 46"/>
          <w:color w:val="221E1F"/>
          <w:sz w:val="28"/>
          <w:szCs w:val="28"/>
        </w:rPr>
      </w:pPr>
    </w:p>
    <w:p w:rsidR="00497401" w:rsidRPr="00F733DB" w:rsidRDefault="00821D92" w:rsidP="00F733DB">
      <w:pPr>
        <w:numPr>
          <w:ilvl w:val="0"/>
          <w:numId w:val="4"/>
        </w:numPr>
        <w:spacing w:after="0" w:line="240" w:lineRule="auto"/>
        <w:rPr>
          <w:rFonts w:asciiTheme="majorHAnsi" w:hAnsiTheme="majorHAnsi" w:cs="DCMJE F+ N H 46"/>
          <w:color w:val="221E1F"/>
          <w:sz w:val="28"/>
          <w:szCs w:val="28"/>
        </w:rPr>
      </w:pPr>
      <w:r w:rsidRPr="00F733DB">
        <w:rPr>
          <w:rFonts w:asciiTheme="majorHAnsi" w:hAnsiTheme="majorHAnsi" w:cs="DCMJE F+ N H 46"/>
          <w:color w:val="221E1F"/>
          <w:sz w:val="28"/>
          <w:szCs w:val="28"/>
        </w:rPr>
        <w:t>Technological Interventions</w:t>
      </w:r>
    </w:p>
    <w:p w:rsidR="00497401" w:rsidRPr="00F733DB" w:rsidRDefault="00821D92" w:rsidP="00F733DB">
      <w:pPr>
        <w:numPr>
          <w:ilvl w:val="1"/>
          <w:numId w:val="4"/>
        </w:numPr>
        <w:spacing w:after="0" w:line="240" w:lineRule="auto"/>
        <w:rPr>
          <w:rFonts w:asciiTheme="majorHAnsi" w:hAnsiTheme="majorHAnsi" w:cs="DCMJE F+ N H 46"/>
          <w:color w:val="221E1F"/>
          <w:sz w:val="28"/>
          <w:szCs w:val="28"/>
        </w:rPr>
      </w:pPr>
      <w:r w:rsidRPr="00F733DB">
        <w:rPr>
          <w:rFonts w:asciiTheme="majorHAnsi" w:hAnsiTheme="majorHAnsi" w:cs="DCMJE F+ N H 46"/>
          <w:color w:val="221E1F"/>
          <w:sz w:val="28"/>
          <w:szCs w:val="28"/>
        </w:rPr>
        <w:t>Cell phone apps to curb distracted walking/driving</w:t>
      </w:r>
      <w:r w:rsidRPr="00F733DB">
        <w:rPr>
          <w:rFonts w:asciiTheme="majorHAnsi" w:hAnsiTheme="majorHAnsi" w:cs="DCMJE F+ N H 46"/>
          <w:color w:val="221E1F"/>
          <w:sz w:val="28"/>
          <w:szCs w:val="28"/>
          <w:vertAlign w:val="superscript"/>
        </w:rPr>
        <w:t>7</w:t>
      </w:r>
    </w:p>
    <w:p w:rsidR="00497401" w:rsidRPr="00F733DB" w:rsidRDefault="00821D92" w:rsidP="00F733DB">
      <w:pPr>
        <w:numPr>
          <w:ilvl w:val="2"/>
          <w:numId w:val="4"/>
        </w:numPr>
        <w:spacing w:after="0" w:line="240" w:lineRule="auto"/>
        <w:rPr>
          <w:rFonts w:asciiTheme="majorHAnsi" w:hAnsiTheme="majorHAnsi" w:cs="DCMJE F+ N H 46"/>
          <w:color w:val="221E1F"/>
          <w:sz w:val="28"/>
          <w:szCs w:val="28"/>
        </w:rPr>
      </w:pPr>
      <w:r w:rsidRPr="00F733DB">
        <w:rPr>
          <w:rFonts w:asciiTheme="majorHAnsi" w:hAnsiTheme="majorHAnsi" w:cs="DCMJE F+ N H 46"/>
          <w:color w:val="221E1F"/>
          <w:sz w:val="28"/>
          <w:szCs w:val="28"/>
        </w:rPr>
        <w:t>Not thoroughly tested</w:t>
      </w:r>
    </w:p>
    <w:p w:rsidR="00497401" w:rsidRPr="00F733DB" w:rsidRDefault="00821D92" w:rsidP="00F733DB">
      <w:pPr>
        <w:numPr>
          <w:ilvl w:val="0"/>
          <w:numId w:val="4"/>
        </w:numPr>
        <w:spacing w:after="0" w:line="240" w:lineRule="auto"/>
        <w:rPr>
          <w:rFonts w:asciiTheme="majorHAnsi" w:hAnsiTheme="majorHAnsi" w:cs="DCMJE F+ N H 46"/>
          <w:color w:val="221E1F"/>
          <w:sz w:val="28"/>
          <w:szCs w:val="28"/>
        </w:rPr>
      </w:pPr>
      <w:r w:rsidRPr="00F733DB">
        <w:rPr>
          <w:rFonts w:asciiTheme="majorHAnsi" w:hAnsiTheme="majorHAnsi" w:cs="DCMJE F+ N H 46"/>
          <w:color w:val="221E1F"/>
          <w:sz w:val="28"/>
          <w:szCs w:val="28"/>
        </w:rPr>
        <w:t>Engineering Interventions</w:t>
      </w:r>
    </w:p>
    <w:p w:rsidR="00497401" w:rsidRPr="00F733DB" w:rsidRDefault="00821D92" w:rsidP="00F733DB">
      <w:pPr>
        <w:numPr>
          <w:ilvl w:val="1"/>
          <w:numId w:val="4"/>
        </w:numPr>
        <w:spacing w:after="0" w:line="240" w:lineRule="auto"/>
        <w:rPr>
          <w:rFonts w:asciiTheme="majorHAnsi" w:hAnsiTheme="majorHAnsi" w:cs="DCMJE F+ N H 46"/>
          <w:color w:val="221E1F"/>
          <w:sz w:val="28"/>
          <w:szCs w:val="28"/>
        </w:rPr>
      </w:pPr>
      <w:r w:rsidRPr="00F733DB">
        <w:rPr>
          <w:rFonts w:asciiTheme="majorHAnsi" w:hAnsiTheme="majorHAnsi" w:cs="DCMJE F+ N H 46"/>
          <w:color w:val="221E1F"/>
          <w:sz w:val="28"/>
          <w:szCs w:val="28"/>
        </w:rPr>
        <w:t xml:space="preserve">Lighted/signalized, zebra crosswalks </w:t>
      </w:r>
      <w:r w:rsidRPr="00F733DB">
        <w:rPr>
          <w:rFonts w:asciiTheme="majorHAnsi" w:hAnsiTheme="majorHAnsi" w:cs="DCMJE F+ N H 46"/>
          <w:color w:val="221E1F"/>
          <w:sz w:val="28"/>
          <w:szCs w:val="28"/>
          <w:vertAlign w:val="superscript"/>
        </w:rPr>
        <w:t>8,9</w:t>
      </w:r>
    </w:p>
    <w:p w:rsidR="00497401" w:rsidRPr="00F733DB" w:rsidRDefault="00821D92" w:rsidP="00F733DB">
      <w:pPr>
        <w:numPr>
          <w:ilvl w:val="1"/>
          <w:numId w:val="4"/>
        </w:numPr>
        <w:spacing w:after="0" w:line="240" w:lineRule="auto"/>
        <w:rPr>
          <w:rFonts w:asciiTheme="majorHAnsi" w:hAnsiTheme="majorHAnsi" w:cs="DCMJE F+ N H 46"/>
          <w:color w:val="221E1F"/>
          <w:sz w:val="28"/>
          <w:szCs w:val="28"/>
        </w:rPr>
      </w:pPr>
      <w:r w:rsidRPr="00F733DB">
        <w:rPr>
          <w:rFonts w:asciiTheme="majorHAnsi" w:hAnsiTheme="majorHAnsi" w:cs="DCMJE F+ N H 46"/>
          <w:color w:val="221E1F"/>
          <w:sz w:val="28"/>
          <w:szCs w:val="28"/>
        </w:rPr>
        <w:t>Rumble strips</w:t>
      </w:r>
      <w:r w:rsidRPr="00F733DB">
        <w:rPr>
          <w:rFonts w:asciiTheme="majorHAnsi" w:hAnsiTheme="majorHAnsi" w:cs="DCMJE F+ N H 46"/>
          <w:color w:val="221E1F"/>
          <w:sz w:val="28"/>
          <w:szCs w:val="28"/>
          <w:vertAlign w:val="superscript"/>
        </w:rPr>
        <w:t>6</w:t>
      </w:r>
      <w:r w:rsidRPr="00F733DB">
        <w:rPr>
          <w:rFonts w:asciiTheme="majorHAnsi" w:hAnsiTheme="majorHAnsi" w:cs="DCMJE F+ N H 46"/>
          <w:color w:val="221E1F"/>
          <w:sz w:val="28"/>
          <w:szCs w:val="28"/>
        </w:rPr>
        <w:t xml:space="preserve"> </w:t>
      </w:r>
    </w:p>
    <w:p w:rsidR="00497401" w:rsidRPr="00F733DB" w:rsidRDefault="00821D92" w:rsidP="00F733DB">
      <w:pPr>
        <w:numPr>
          <w:ilvl w:val="1"/>
          <w:numId w:val="4"/>
        </w:numPr>
        <w:spacing w:after="0" w:line="240" w:lineRule="auto"/>
        <w:rPr>
          <w:rFonts w:asciiTheme="majorHAnsi" w:hAnsiTheme="majorHAnsi" w:cs="DCMJE F+ N H 46"/>
          <w:color w:val="221E1F"/>
          <w:sz w:val="28"/>
          <w:szCs w:val="28"/>
        </w:rPr>
      </w:pPr>
      <w:r w:rsidRPr="00F733DB">
        <w:rPr>
          <w:rFonts w:asciiTheme="majorHAnsi" w:hAnsiTheme="majorHAnsi" w:cs="DCMJE F+ N H 46"/>
          <w:color w:val="221E1F"/>
          <w:sz w:val="28"/>
          <w:szCs w:val="28"/>
        </w:rPr>
        <w:t>Active prompts near parking garages</w:t>
      </w:r>
      <w:r w:rsidRPr="00F733DB">
        <w:rPr>
          <w:rFonts w:asciiTheme="majorHAnsi" w:hAnsiTheme="majorHAnsi" w:cs="DCMJE F+ N H 46"/>
          <w:color w:val="221E1F"/>
          <w:sz w:val="28"/>
          <w:szCs w:val="28"/>
          <w:vertAlign w:val="superscript"/>
        </w:rPr>
        <w:t>10</w:t>
      </w:r>
    </w:p>
    <w:p w:rsidR="00497401" w:rsidRPr="00F733DB" w:rsidRDefault="00821D92" w:rsidP="00F733DB">
      <w:pPr>
        <w:numPr>
          <w:ilvl w:val="0"/>
          <w:numId w:val="4"/>
        </w:numPr>
        <w:spacing w:after="0" w:line="240" w:lineRule="auto"/>
        <w:rPr>
          <w:rFonts w:asciiTheme="majorHAnsi" w:hAnsiTheme="majorHAnsi" w:cs="DCMJE F+ N H 46"/>
          <w:color w:val="221E1F"/>
          <w:sz w:val="28"/>
          <w:szCs w:val="28"/>
        </w:rPr>
      </w:pPr>
      <w:r w:rsidRPr="00F733DB">
        <w:rPr>
          <w:rFonts w:asciiTheme="majorHAnsi" w:hAnsiTheme="majorHAnsi" w:cs="DCMJE F+ N H 46"/>
          <w:color w:val="221E1F"/>
          <w:sz w:val="28"/>
          <w:szCs w:val="28"/>
        </w:rPr>
        <w:t>Enforcement</w:t>
      </w:r>
    </w:p>
    <w:p w:rsidR="00491FD0" w:rsidRPr="00EB0492" w:rsidRDefault="00821D92" w:rsidP="00EB0492">
      <w:pPr>
        <w:numPr>
          <w:ilvl w:val="1"/>
          <w:numId w:val="4"/>
        </w:numPr>
        <w:spacing w:after="0" w:line="240" w:lineRule="auto"/>
        <w:rPr>
          <w:rFonts w:asciiTheme="majorHAnsi" w:hAnsiTheme="majorHAnsi" w:cs="DCMJE F+ N H 46"/>
          <w:color w:val="221E1F"/>
          <w:sz w:val="28"/>
          <w:szCs w:val="28"/>
        </w:rPr>
      </w:pPr>
      <w:r w:rsidRPr="00F733DB">
        <w:rPr>
          <w:rFonts w:asciiTheme="majorHAnsi" w:hAnsiTheme="majorHAnsi" w:cs="DCMJE F+ N H 46"/>
          <w:color w:val="221E1F"/>
          <w:sz w:val="28"/>
          <w:szCs w:val="28"/>
        </w:rPr>
        <w:t>High visibility enforcement does work in short term</w:t>
      </w:r>
      <w:r w:rsidRPr="00F733DB">
        <w:rPr>
          <w:rFonts w:asciiTheme="majorHAnsi" w:hAnsiTheme="majorHAnsi" w:cs="DCMJE F+ N H 46"/>
          <w:color w:val="221E1F"/>
          <w:sz w:val="28"/>
          <w:szCs w:val="28"/>
          <w:vertAlign w:val="superscript"/>
        </w:rPr>
        <w:t>6</w:t>
      </w:r>
    </w:p>
    <w:p w:rsidR="00497401" w:rsidRPr="00F733DB" w:rsidRDefault="00821D92" w:rsidP="00F733DB">
      <w:pPr>
        <w:numPr>
          <w:ilvl w:val="0"/>
          <w:numId w:val="4"/>
        </w:numPr>
        <w:spacing w:after="0" w:line="240" w:lineRule="auto"/>
        <w:rPr>
          <w:rFonts w:asciiTheme="majorHAnsi" w:hAnsiTheme="majorHAnsi" w:cs="DCMJE F+ N H 46"/>
          <w:color w:val="221E1F"/>
          <w:sz w:val="28"/>
          <w:szCs w:val="28"/>
        </w:rPr>
      </w:pPr>
      <w:r w:rsidRPr="00F733DB">
        <w:rPr>
          <w:rFonts w:asciiTheme="majorHAnsi" w:hAnsiTheme="majorHAnsi" w:cs="DCMJE F+ N H 46"/>
          <w:color w:val="221E1F"/>
          <w:sz w:val="28"/>
          <w:szCs w:val="28"/>
        </w:rPr>
        <w:t>Behavioral Interventions</w:t>
      </w:r>
    </w:p>
    <w:p w:rsidR="00497401" w:rsidRPr="00F733DB" w:rsidRDefault="00821D92" w:rsidP="00F733DB">
      <w:pPr>
        <w:numPr>
          <w:ilvl w:val="1"/>
          <w:numId w:val="4"/>
        </w:numPr>
        <w:spacing w:after="0" w:line="240" w:lineRule="auto"/>
        <w:rPr>
          <w:rFonts w:asciiTheme="majorHAnsi" w:hAnsiTheme="majorHAnsi" w:cs="DCMJE F+ N H 46"/>
          <w:color w:val="221E1F"/>
          <w:sz w:val="28"/>
          <w:szCs w:val="28"/>
        </w:rPr>
      </w:pPr>
      <w:r w:rsidRPr="00F733DB">
        <w:rPr>
          <w:rFonts w:asciiTheme="majorHAnsi" w:hAnsiTheme="majorHAnsi" w:cs="DCMJE F+ N H 46"/>
          <w:color w:val="221E1F"/>
          <w:sz w:val="28"/>
          <w:szCs w:val="28"/>
        </w:rPr>
        <w:t>Email-based education to increase pedestrian compliance at x-walks</w:t>
      </w:r>
      <w:r w:rsidRPr="00F733DB">
        <w:rPr>
          <w:rFonts w:asciiTheme="majorHAnsi" w:hAnsiTheme="majorHAnsi" w:cs="DCMJE F+ N H 46"/>
          <w:color w:val="221E1F"/>
          <w:sz w:val="28"/>
          <w:szCs w:val="28"/>
          <w:vertAlign w:val="superscript"/>
        </w:rPr>
        <w:t>11</w:t>
      </w:r>
      <w:r w:rsidRPr="00F733DB">
        <w:rPr>
          <w:rFonts w:asciiTheme="majorHAnsi" w:hAnsiTheme="majorHAnsi" w:cs="DCMJE F+ N H 46"/>
          <w:color w:val="221E1F"/>
          <w:sz w:val="28"/>
          <w:szCs w:val="28"/>
        </w:rPr>
        <w:t xml:space="preserve"> </w:t>
      </w:r>
    </w:p>
    <w:p w:rsidR="00491FD0" w:rsidRDefault="00821D92" w:rsidP="00491FD0">
      <w:pPr>
        <w:numPr>
          <w:ilvl w:val="2"/>
          <w:numId w:val="4"/>
        </w:numPr>
        <w:spacing w:after="0" w:line="240" w:lineRule="auto"/>
        <w:rPr>
          <w:rFonts w:asciiTheme="majorHAnsi" w:hAnsiTheme="majorHAnsi" w:cs="DCMJE F+ N H 46"/>
          <w:color w:val="221E1F"/>
          <w:sz w:val="28"/>
          <w:szCs w:val="28"/>
        </w:rPr>
      </w:pPr>
      <w:r w:rsidRPr="00F733DB">
        <w:rPr>
          <w:rFonts w:asciiTheme="majorHAnsi" w:hAnsiTheme="majorHAnsi" w:cs="DCMJE F+ N H 46"/>
          <w:color w:val="221E1F"/>
          <w:sz w:val="28"/>
          <w:szCs w:val="28"/>
        </w:rPr>
        <w:t>mildly effective</w:t>
      </w:r>
    </w:p>
    <w:p w:rsidR="00EB0492" w:rsidRPr="00491FD0" w:rsidRDefault="00EB0492" w:rsidP="00EB0492">
      <w:pPr>
        <w:spacing w:after="0" w:line="240" w:lineRule="auto"/>
        <w:ind w:left="2160"/>
        <w:rPr>
          <w:rFonts w:asciiTheme="majorHAnsi" w:hAnsiTheme="majorHAnsi" w:cs="DCMJE F+ N H 46"/>
          <w:color w:val="221E1F"/>
          <w:sz w:val="28"/>
          <w:szCs w:val="28"/>
        </w:rPr>
      </w:pPr>
    </w:p>
    <w:p w:rsidR="00EB0492" w:rsidRPr="00EB0492" w:rsidRDefault="00821D92" w:rsidP="00EB0492">
      <w:pPr>
        <w:numPr>
          <w:ilvl w:val="1"/>
          <w:numId w:val="4"/>
        </w:numPr>
        <w:spacing w:after="0" w:line="240" w:lineRule="auto"/>
        <w:rPr>
          <w:rFonts w:asciiTheme="majorHAnsi" w:hAnsiTheme="majorHAnsi" w:cs="DCMJE F+ N H 46"/>
          <w:color w:val="221E1F"/>
          <w:sz w:val="28"/>
          <w:szCs w:val="28"/>
        </w:rPr>
      </w:pPr>
      <w:r w:rsidRPr="00F733DB">
        <w:rPr>
          <w:rFonts w:asciiTheme="majorHAnsi" w:hAnsiTheme="majorHAnsi" w:cs="DCMJE F+ N H 46"/>
          <w:color w:val="221E1F"/>
          <w:sz w:val="28"/>
          <w:szCs w:val="28"/>
        </w:rPr>
        <w:t>Education campaign for hospital employees at U of Az</w:t>
      </w:r>
      <w:r w:rsidRPr="00F733DB">
        <w:rPr>
          <w:rFonts w:asciiTheme="majorHAnsi" w:hAnsiTheme="majorHAnsi" w:cs="DCMJE F+ N H 46"/>
          <w:color w:val="221E1F"/>
          <w:sz w:val="28"/>
          <w:szCs w:val="28"/>
          <w:vertAlign w:val="superscript"/>
        </w:rPr>
        <w:t>12</w:t>
      </w:r>
    </w:p>
    <w:p w:rsidR="00497401" w:rsidRPr="00F733DB" w:rsidRDefault="00821D92" w:rsidP="00F733DB">
      <w:pPr>
        <w:numPr>
          <w:ilvl w:val="2"/>
          <w:numId w:val="4"/>
        </w:numPr>
        <w:spacing w:after="0" w:line="240" w:lineRule="auto"/>
        <w:rPr>
          <w:rFonts w:asciiTheme="majorHAnsi" w:hAnsiTheme="majorHAnsi" w:cs="DCMJE F+ N H 46"/>
          <w:color w:val="221E1F"/>
          <w:sz w:val="28"/>
          <w:szCs w:val="28"/>
        </w:rPr>
      </w:pPr>
      <w:r w:rsidRPr="00F733DB">
        <w:rPr>
          <w:rFonts w:asciiTheme="majorHAnsi" w:hAnsiTheme="majorHAnsi" w:cs="DCMJE F+ N H 46"/>
          <w:color w:val="221E1F"/>
          <w:sz w:val="28"/>
          <w:szCs w:val="28"/>
        </w:rPr>
        <w:t>Very effective to reduce DD (53%); included posters, survey, pamphlets</w:t>
      </w:r>
    </w:p>
    <w:p w:rsidR="00497401" w:rsidRPr="00F733DB" w:rsidRDefault="00821D92" w:rsidP="00F733DB">
      <w:pPr>
        <w:numPr>
          <w:ilvl w:val="1"/>
          <w:numId w:val="4"/>
        </w:numPr>
        <w:spacing w:after="0" w:line="240" w:lineRule="auto"/>
        <w:rPr>
          <w:rFonts w:asciiTheme="majorHAnsi" w:hAnsiTheme="majorHAnsi" w:cs="DCMJE F+ N H 46"/>
          <w:color w:val="221E1F"/>
          <w:sz w:val="28"/>
          <w:szCs w:val="28"/>
        </w:rPr>
      </w:pPr>
      <w:r w:rsidRPr="00F733DB">
        <w:rPr>
          <w:rFonts w:asciiTheme="majorHAnsi" w:hAnsiTheme="majorHAnsi" w:cs="DCMJE F+ N H 46"/>
          <w:color w:val="221E1F"/>
          <w:sz w:val="28"/>
          <w:szCs w:val="28"/>
        </w:rPr>
        <w:t>Fear-evoking DD advertisements</w:t>
      </w:r>
      <w:r w:rsidRPr="00F733DB">
        <w:rPr>
          <w:rFonts w:asciiTheme="majorHAnsi" w:hAnsiTheme="majorHAnsi" w:cs="DCMJE F+ N H 46"/>
          <w:color w:val="221E1F"/>
          <w:sz w:val="28"/>
          <w:szCs w:val="28"/>
          <w:vertAlign w:val="superscript"/>
        </w:rPr>
        <w:t>13</w:t>
      </w:r>
    </w:p>
    <w:p w:rsidR="00497401" w:rsidRPr="00F733DB" w:rsidRDefault="00821D92" w:rsidP="00F733DB">
      <w:pPr>
        <w:numPr>
          <w:ilvl w:val="2"/>
          <w:numId w:val="4"/>
        </w:numPr>
        <w:spacing w:after="0" w:line="240" w:lineRule="auto"/>
        <w:rPr>
          <w:rFonts w:asciiTheme="majorHAnsi" w:hAnsiTheme="majorHAnsi" w:cs="DCMJE F+ N H 46"/>
          <w:color w:val="221E1F"/>
          <w:sz w:val="28"/>
          <w:szCs w:val="28"/>
        </w:rPr>
      </w:pPr>
      <w:r w:rsidRPr="00F733DB">
        <w:rPr>
          <w:rFonts w:asciiTheme="majorHAnsi" w:hAnsiTheme="majorHAnsi" w:cs="DCMJE F+ N H 46"/>
          <w:color w:val="221E1F"/>
          <w:sz w:val="28"/>
          <w:szCs w:val="28"/>
        </w:rPr>
        <w:t>mixed results</w:t>
      </w:r>
    </w:p>
    <w:p w:rsidR="00497401" w:rsidRPr="00F733DB" w:rsidRDefault="00821D92" w:rsidP="00F733DB">
      <w:pPr>
        <w:numPr>
          <w:ilvl w:val="1"/>
          <w:numId w:val="4"/>
        </w:numPr>
        <w:spacing w:after="0" w:line="240" w:lineRule="auto"/>
        <w:rPr>
          <w:rFonts w:asciiTheme="majorHAnsi" w:hAnsiTheme="majorHAnsi" w:cs="DCMJE F+ N H 46"/>
          <w:color w:val="221E1F"/>
          <w:sz w:val="28"/>
          <w:szCs w:val="28"/>
        </w:rPr>
      </w:pPr>
      <w:r w:rsidRPr="00F733DB">
        <w:rPr>
          <w:rFonts w:asciiTheme="majorHAnsi" w:hAnsiTheme="majorHAnsi" w:cs="DCMJE F+ N H 46"/>
          <w:color w:val="221E1F"/>
          <w:sz w:val="28"/>
          <w:szCs w:val="28"/>
        </w:rPr>
        <w:t>STAR campaign for pedestrian safety @ VaTech</w:t>
      </w:r>
      <w:r w:rsidRPr="00F733DB">
        <w:rPr>
          <w:rFonts w:asciiTheme="majorHAnsi" w:hAnsiTheme="majorHAnsi" w:cs="DCMJE F+ N H 46"/>
          <w:color w:val="221E1F"/>
          <w:sz w:val="28"/>
          <w:szCs w:val="28"/>
          <w:vertAlign w:val="superscript"/>
        </w:rPr>
        <w:t>14</w:t>
      </w:r>
    </w:p>
    <w:p w:rsidR="00497401" w:rsidRPr="00F733DB" w:rsidRDefault="00821D92" w:rsidP="00F733DB">
      <w:pPr>
        <w:numPr>
          <w:ilvl w:val="2"/>
          <w:numId w:val="4"/>
        </w:numPr>
        <w:spacing w:after="0" w:line="240" w:lineRule="auto"/>
        <w:rPr>
          <w:rFonts w:asciiTheme="majorHAnsi" w:hAnsiTheme="majorHAnsi" w:cs="DCMJE F+ N H 46"/>
          <w:color w:val="221E1F"/>
          <w:sz w:val="28"/>
          <w:szCs w:val="28"/>
        </w:rPr>
      </w:pPr>
      <w:r w:rsidRPr="00F733DB">
        <w:rPr>
          <w:rFonts w:asciiTheme="majorHAnsi" w:hAnsiTheme="majorHAnsi" w:cs="DCMJE F+ N H 46"/>
          <w:color w:val="221E1F"/>
          <w:sz w:val="28"/>
          <w:szCs w:val="28"/>
        </w:rPr>
        <w:t>Reduced pedestrian-vehicle incidents; included pledges, brochures, posters, prizes, and shirts/buttons</w:t>
      </w:r>
    </w:p>
    <w:p w:rsidR="00497401" w:rsidRPr="00F733DB" w:rsidRDefault="00F733DB" w:rsidP="00F733DB">
      <w:pPr>
        <w:numPr>
          <w:ilvl w:val="1"/>
          <w:numId w:val="4"/>
        </w:numPr>
        <w:spacing w:after="0" w:line="240" w:lineRule="auto"/>
        <w:rPr>
          <w:rFonts w:asciiTheme="majorHAnsi" w:hAnsiTheme="majorHAnsi" w:cs="DCMJE F+ N H 46"/>
          <w:color w:val="221E1F"/>
          <w:sz w:val="28"/>
          <w:szCs w:val="28"/>
        </w:rPr>
      </w:pPr>
      <w:r>
        <w:rPr>
          <w:rFonts w:asciiTheme="majorHAnsi" w:hAnsiTheme="majorHAnsi" w:cs="DCMJE F+ N H 46"/>
          <w:color w:val="221E1F"/>
          <w:sz w:val="28"/>
          <w:szCs w:val="28"/>
        </w:rPr>
        <w:t>ITCAN</w:t>
      </w:r>
      <w:r w:rsidR="00821D92" w:rsidRPr="00F733DB">
        <w:rPr>
          <w:rFonts w:asciiTheme="majorHAnsi" w:hAnsiTheme="majorHAnsi" w:cs="DCMJE F+ N H 46"/>
          <w:color w:val="221E1F"/>
          <w:sz w:val="28"/>
          <w:szCs w:val="28"/>
        </w:rPr>
        <w:t>W</w:t>
      </w:r>
      <w:r>
        <w:rPr>
          <w:rFonts w:asciiTheme="majorHAnsi" w:hAnsiTheme="majorHAnsi" w:cs="DCMJE F+ N H 46"/>
          <w:color w:val="221E1F"/>
          <w:sz w:val="28"/>
          <w:szCs w:val="28"/>
        </w:rPr>
        <w:t>8</w:t>
      </w:r>
      <w:r w:rsidR="00821D92" w:rsidRPr="00F733DB">
        <w:rPr>
          <w:rFonts w:asciiTheme="majorHAnsi" w:hAnsiTheme="majorHAnsi" w:cs="DCMJE F+ N H 46"/>
          <w:color w:val="221E1F"/>
          <w:sz w:val="28"/>
          <w:szCs w:val="28"/>
        </w:rPr>
        <w:t xml:space="preserve"> campaign for</w:t>
      </w:r>
      <w:r>
        <w:rPr>
          <w:rFonts w:asciiTheme="majorHAnsi" w:hAnsiTheme="majorHAnsi" w:cs="DCMJE F+ N H 46"/>
          <w:color w:val="221E1F"/>
          <w:sz w:val="28"/>
          <w:szCs w:val="28"/>
        </w:rPr>
        <w:t xml:space="preserve"> texting while driving @ Bemidji</w:t>
      </w:r>
      <w:r w:rsidR="00821D92" w:rsidRPr="00F733DB">
        <w:rPr>
          <w:rFonts w:asciiTheme="majorHAnsi" w:hAnsiTheme="majorHAnsi" w:cs="DCMJE F+ N H 46"/>
          <w:color w:val="221E1F"/>
          <w:sz w:val="28"/>
          <w:szCs w:val="28"/>
        </w:rPr>
        <w:t xml:space="preserve"> Uni. in MN</w:t>
      </w:r>
      <w:r w:rsidR="00821D92" w:rsidRPr="00F733DB">
        <w:rPr>
          <w:rFonts w:asciiTheme="majorHAnsi" w:hAnsiTheme="majorHAnsi" w:cs="DCMJE F+ N H 46"/>
          <w:color w:val="221E1F"/>
          <w:sz w:val="28"/>
          <w:szCs w:val="28"/>
          <w:vertAlign w:val="superscript"/>
        </w:rPr>
        <w:t>15</w:t>
      </w:r>
    </w:p>
    <w:p w:rsidR="00497401" w:rsidRPr="00F733DB" w:rsidRDefault="00821D92" w:rsidP="00F733DB">
      <w:pPr>
        <w:numPr>
          <w:ilvl w:val="2"/>
          <w:numId w:val="4"/>
        </w:numPr>
        <w:spacing w:after="0" w:line="240" w:lineRule="auto"/>
        <w:rPr>
          <w:rFonts w:asciiTheme="majorHAnsi" w:hAnsiTheme="majorHAnsi" w:cs="DCMJE F+ N H 46"/>
          <w:color w:val="221E1F"/>
          <w:sz w:val="28"/>
          <w:szCs w:val="28"/>
        </w:rPr>
      </w:pPr>
      <w:r w:rsidRPr="00F733DB">
        <w:rPr>
          <w:rFonts w:asciiTheme="majorHAnsi" w:hAnsiTheme="majorHAnsi" w:cs="DCMJE F+ N H 46"/>
          <w:color w:val="221E1F"/>
          <w:sz w:val="28"/>
          <w:szCs w:val="28"/>
        </w:rPr>
        <w:t>Mildly effective; included pledges, fear advertising, health fashion</w:t>
      </w:r>
    </w:p>
    <w:p w:rsidR="00F733DB" w:rsidRDefault="00F733DB" w:rsidP="001256C7">
      <w:pPr>
        <w:spacing w:after="0" w:line="240" w:lineRule="auto"/>
        <w:rPr>
          <w:rFonts w:asciiTheme="majorHAnsi" w:hAnsiTheme="majorHAnsi" w:cs="DCMJE F+ N H 46"/>
          <w:color w:val="221E1F"/>
          <w:sz w:val="28"/>
          <w:szCs w:val="28"/>
        </w:rPr>
      </w:pPr>
    </w:p>
    <w:p w:rsidR="005A0EEA" w:rsidRPr="00491FD0" w:rsidRDefault="005A0EEA" w:rsidP="005A0EEA">
      <w:pPr>
        <w:spacing w:after="0" w:line="240" w:lineRule="auto"/>
        <w:rPr>
          <w:rFonts w:asciiTheme="majorHAnsi" w:hAnsiTheme="majorHAnsi" w:cs="DCMEL A+ N H 45"/>
          <w:b/>
          <w:color w:val="1F4E79" w:themeColor="accent1" w:themeShade="80"/>
          <w:sz w:val="36"/>
          <w:szCs w:val="36"/>
          <w:u w:val="single"/>
        </w:rPr>
      </w:pPr>
      <w:r w:rsidRPr="00491FD0">
        <w:rPr>
          <w:rFonts w:asciiTheme="majorHAnsi" w:hAnsiTheme="majorHAnsi" w:cs="DCMEL A+ N H 45"/>
          <w:b/>
          <w:color w:val="1F4E79" w:themeColor="accent1" w:themeShade="80"/>
          <w:sz w:val="36"/>
          <w:szCs w:val="36"/>
          <w:u w:val="single"/>
        </w:rPr>
        <w:t>Summary</w:t>
      </w:r>
    </w:p>
    <w:p w:rsidR="00491FD0" w:rsidRDefault="00491FD0" w:rsidP="005A0EEA">
      <w:pPr>
        <w:spacing w:after="0" w:line="240" w:lineRule="auto"/>
        <w:rPr>
          <w:rFonts w:asciiTheme="majorHAnsi" w:hAnsiTheme="majorHAnsi" w:cs="DCMEL A+ N H 45"/>
          <w:color w:val="221E1F"/>
          <w:sz w:val="28"/>
          <w:szCs w:val="28"/>
        </w:rPr>
      </w:pPr>
    </w:p>
    <w:p w:rsidR="005A0EEA" w:rsidRDefault="00821D92" w:rsidP="005A0EEA">
      <w:pPr>
        <w:spacing w:after="0" w:line="240" w:lineRule="auto"/>
        <w:rPr>
          <w:rFonts w:asciiTheme="majorHAnsi" w:hAnsiTheme="majorHAnsi" w:cs="DCMJE F+ N H 46"/>
          <w:color w:val="221E1F"/>
          <w:sz w:val="28"/>
          <w:szCs w:val="28"/>
        </w:rPr>
      </w:pPr>
      <w:r>
        <w:rPr>
          <w:rFonts w:asciiTheme="majorHAnsi" w:hAnsiTheme="majorHAnsi" w:cs="DCMEL A+ N H 45"/>
          <w:color w:val="221E1F"/>
          <w:sz w:val="28"/>
          <w:szCs w:val="28"/>
        </w:rPr>
        <w:t xml:space="preserve">Data available, at the time of the development of the consensus statement for distracted behavior, was deemed inadequate to clearly define the significant impact upon safety. </w:t>
      </w:r>
      <w:r w:rsidR="00FC73D7">
        <w:rPr>
          <w:rFonts w:asciiTheme="majorHAnsi" w:hAnsiTheme="majorHAnsi" w:cs="DCMEL A+ N H 45"/>
          <w:color w:val="221E1F"/>
          <w:sz w:val="28"/>
          <w:szCs w:val="28"/>
        </w:rPr>
        <w:t xml:space="preserve">However, the current data suggests that this behavior contributes to a significant </w:t>
      </w:r>
      <w:r w:rsidR="004F73F2">
        <w:rPr>
          <w:rFonts w:asciiTheme="majorHAnsi" w:hAnsiTheme="majorHAnsi" w:cs="DCMEL A+ N H 45"/>
          <w:color w:val="221E1F"/>
          <w:sz w:val="28"/>
          <w:szCs w:val="28"/>
        </w:rPr>
        <w:t xml:space="preserve">number </w:t>
      </w:r>
      <w:r w:rsidR="00FC73D7">
        <w:rPr>
          <w:rFonts w:asciiTheme="majorHAnsi" w:hAnsiTheme="majorHAnsi" w:cs="DCMEL A+ N H 45"/>
          <w:color w:val="221E1F"/>
          <w:sz w:val="28"/>
          <w:szCs w:val="28"/>
        </w:rPr>
        <w:t>of injuries and death, and strategies to reduce the impact of cell/smart phone use should be addressed.</w:t>
      </w:r>
    </w:p>
    <w:p w:rsidR="00DC20C0" w:rsidRDefault="00DC20C0" w:rsidP="001256C7">
      <w:pPr>
        <w:spacing w:after="0" w:line="240" w:lineRule="auto"/>
        <w:rPr>
          <w:rFonts w:asciiTheme="majorHAnsi" w:hAnsiTheme="majorHAnsi" w:cs="DCMJE F+ N H 46"/>
          <w:color w:val="221E1F"/>
          <w:sz w:val="28"/>
          <w:szCs w:val="28"/>
        </w:rPr>
      </w:pPr>
    </w:p>
    <w:p w:rsidR="00DC20C0" w:rsidRDefault="00DC20C0" w:rsidP="001256C7">
      <w:pPr>
        <w:spacing w:after="0" w:line="240" w:lineRule="auto"/>
        <w:rPr>
          <w:rFonts w:asciiTheme="majorHAnsi" w:hAnsiTheme="majorHAnsi" w:cs="DCMJE F+ N H 46"/>
          <w:color w:val="221E1F"/>
          <w:sz w:val="28"/>
          <w:szCs w:val="28"/>
        </w:rPr>
      </w:pPr>
    </w:p>
    <w:p w:rsidR="00DC20C0" w:rsidRDefault="00DC20C0" w:rsidP="001256C7">
      <w:pPr>
        <w:spacing w:after="0" w:line="240" w:lineRule="auto"/>
        <w:rPr>
          <w:rFonts w:asciiTheme="majorHAnsi" w:hAnsiTheme="majorHAnsi" w:cs="DCMJE F+ N H 46"/>
          <w:color w:val="221E1F"/>
          <w:sz w:val="28"/>
          <w:szCs w:val="28"/>
        </w:rPr>
      </w:pPr>
    </w:p>
    <w:p w:rsidR="00DC20C0" w:rsidRDefault="00DC20C0" w:rsidP="001256C7">
      <w:pPr>
        <w:spacing w:after="0" w:line="240" w:lineRule="auto"/>
        <w:rPr>
          <w:rFonts w:asciiTheme="majorHAnsi" w:hAnsiTheme="majorHAnsi" w:cs="DCMJE F+ N H 46"/>
          <w:color w:val="221E1F"/>
          <w:sz w:val="28"/>
          <w:szCs w:val="28"/>
        </w:rPr>
      </w:pPr>
    </w:p>
    <w:p w:rsidR="00DC20C0" w:rsidRDefault="00DC20C0" w:rsidP="001256C7">
      <w:pPr>
        <w:spacing w:after="0" w:line="240" w:lineRule="auto"/>
        <w:rPr>
          <w:rFonts w:asciiTheme="majorHAnsi" w:hAnsiTheme="majorHAnsi" w:cs="DCMJE F+ N H 46"/>
          <w:color w:val="221E1F"/>
          <w:sz w:val="28"/>
          <w:szCs w:val="28"/>
        </w:rPr>
      </w:pPr>
    </w:p>
    <w:p w:rsidR="00DC20C0" w:rsidRDefault="00DC20C0" w:rsidP="001256C7">
      <w:pPr>
        <w:spacing w:after="0" w:line="240" w:lineRule="auto"/>
        <w:rPr>
          <w:rFonts w:asciiTheme="majorHAnsi" w:hAnsiTheme="majorHAnsi" w:cs="DCMJE F+ N H 46"/>
          <w:color w:val="221E1F"/>
          <w:sz w:val="28"/>
          <w:szCs w:val="28"/>
        </w:rPr>
      </w:pPr>
    </w:p>
    <w:p w:rsidR="00DC20C0" w:rsidRDefault="00DC20C0" w:rsidP="001256C7">
      <w:pPr>
        <w:spacing w:after="0" w:line="240" w:lineRule="auto"/>
        <w:rPr>
          <w:rFonts w:asciiTheme="majorHAnsi" w:hAnsiTheme="majorHAnsi" w:cs="DCMJE F+ N H 46"/>
          <w:color w:val="221E1F"/>
          <w:sz w:val="28"/>
          <w:szCs w:val="28"/>
        </w:rPr>
      </w:pPr>
    </w:p>
    <w:p w:rsidR="00DC20C0" w:rsidRDefault="00DC20C0" w:rsidP="001256C7">
      <w:pPr>
        <w:spacing w:after="0" w:line="240" w:lineRule="auto"/>
        <w:rPr>
          <w:rFonts w:asciiTheme="majorHAnsi" w:hAnsiTheme="majorHAnsi" w:cs="DCMJE F+ N H 46"/>
          <w:color w:val="221E1F"/>
          <w:sz w:val="28"/>
          <w:szCs w:val="28"/>
        </w:rPr>
      </w:pPr>
    </w:p>
    <w:p w:rsidR="00DC20C0" w:rsidRDefault="00DC20C0" w:rsidP="001256C7">
      <w:pPr>
        <w:spacing w:after="0" w:line="240" w:lineRule="auto"/>
        <w:rPr>
          <w:rFonts w:asciiTheme="majorHAnsi" w:hAnsiTheme="majorHAnsi" w:cs="DCMJE F+ N H 46"/>
          <w:color w:val="221E1F"/>
          <w:sz w:val="28"/>
          <w:szCs w:val="28"/>
        </w:rPr>
      </w:pPr>
    </w:p>
    <w:p w:rsidR="00DC20C0" w:rsidRDefault="00DC20C0" w:rsidP="001256C7">
      <w:pPr>
        <w:spacing w:after="0" w:line="240" w:lineRule="auto"/>
        <w:rPr>
          <w:rFonts w:asciiTheme="majorHAnsi" w:hAnsiTheme="majorHAnsi" w:cs="DCMJE F+ N H 46"/>
          <w:color w:val="221E1F"/>
          <w:sz w:val="28"/>
          <w:szCs w:val="28"/>
        </w:rPr>
      </w:pPr>
    </w:p>
    <w:p w:rsidR="00DC20C0" w:rsidRDefault="00DC20C0" w:rsidP="001256C7">
      <w:pPr>
        <w:spacing w:after="0" w:line="240" w:lineRule="auto"/>
        <w:rPr>
          <w:rFonts w:asciiTheme="majorHAnsi" w:hAnsiTheme="majorHAnsi" w:cs="DCMJE F+ N H 46"/>
          <w:color w:val="221E1F"/>
          <w:sz w:val="28"/>
          <w:szCs w:val="28"/>
        </w:rPr>
      </w:pPr>
    </w:p>
    <w:p w:rsidR="00DC20C0" w:rsidRDefault="00DC20C0" w:rsidP="001256C7">
      <w:pPr>
        <w:spacing w:after="0" w:line="240" w:lineRule="auto"/>
        <w:rPr>
          <w:rFonts w:asciiTheme="majorHAnsi" w:hAnsiTheme="majorHAnsi" w:cs="DCMJE F+ N H 46"/>
          <w:color w:val="221E1F"/>
          <w:sz w:val="28"/>
          <w:szCs w:val="28"/>
        </w:rPr>
      </w:pPr>
    </w:p>
    <w:p w:rsidR="00DC20C0" w:rsidRDefault="00DC20C0" w:rsidP="001256C7">
      <w:pPr>
        <w:spacing w:after="0" w:line="240" w:lineRule="auto"/>
        <w:rPr>
          <w:rFonts w:asciiTheme="majorHAnsi" w:hAnsiTheme="majorHAnsi" w:cs="DCMJE F+ N H 46"/>
          <w:color w:val="221E1F"/>
          <w:sz w:val="28"/>
          <w:szCs w:val="28"/>
        </w:rPr>
      </w:pPr>
    </w:p>
    <w:p w:rsidR="00DC20C0" w:rsidRDefault="00DC20C0" w:rsidP="001256C7">
      <w:pPr>
        <w:spacing w:after="0" w:line="240" w:lineRule="auto"/>
        <w:rPr>
          <w:rFonts w:asciiTheme="majorHAnsi" w:hAnsiTheme="majorHAnsi" w:cs="DCMJE F+ N H 46"/>
          <w:color w:val="221E1F"/>
          <w:sz w:val="28"/>
          <w:szCs w:val="28"/>
        </w:rPr>
      </w:pPr>
    </w:p>
    <w:p w:rsidR="00DC20C0" w:rsidRDefault="00DC20C0" w:rsidP="001256C7">
      <w:pPr>
        <w:spacing w:after="0" w:line="240" w:lineRule="auto"/>
        <w:rPr>
          <w:rFonts w:asciiTheme="majorHAnsi" w:hAnsiTheme="majorHAnsi" w:cs="DCMJE F+ N H 46"/>
          <w:color w:val="221E1F"/>
          <w:sz w:val="28"/>
          <w:szCs w:val="28"/>
        </w:rPr>
      </w:pPr>
    </w:p>
    <w:p w:rsidR="00491FD0" w:rsidRDefault="00491FD0" w:rsidP="001256C7">
      <w:pPr>
        <w:spacing w:after="0" w:line="240" w:lineRule="auto"/>
        <w:rPr>
          <w:rFonts w:asciiTheme="majorHAnsi" w:hAnsiTheme="majorHAnsi" w:cs="DCMJE F+ N H 46"/>
          <w:color w:val="221E1F"/>
          <w:sz w:val="28"/>
          <w:szCs w:val="28"/>
        </w:rPr>
      </w:pPr>
    </w:p>
    <w:p w:rsidR="00DC20C0" w:rsidRDefault="00DC20C0" w:rsidP="001256C7">
      <w:pPr>
        <w:spacing w:after="0" w:line="240" w:lineRule="auto"/>
        <w:rPr>
          <w:rFonts w:asciiTheme="majorHAnsi" w:hAnsiTheme="majorHAnsi" w:cs="DCMJE F+ N H 46"/>
          <w:color w:val="221E1F"/>
          <w:sz w:val="28"/>
          <w:szCs w:val="28"/>
        </w:rPr>
      </w:pPr>
    </w:p>
    <w:p w:rsidR="00D55532" w:rsidRPr="00D10F04" w:rsidRDefault="007A7358" w:rsidP="00D55532">
      <w:pPr>
        <w:spacing w:after="0" w:line="240" w:lineRule="auto"/>
        <w:rPr>
          <w:rFonts w:asciiTheme="majorHAnsi" w:hAnsiTheme="majorHAnsi" w:cs="DCMEL A+ N H 45"/>
          <w:b/>
          <w:color w:val="1F4E79" w:themeColor="accent1" w:themeShade="80"/>
          <w:sz w:val="36"/>
          <w:szCs w:val="36"/>
        </w:rPr>
      </w:pPr>
      <w:r>
        <w:rPr>
          <w:rFonts w:asciiTheme="majorHAnsi" w:hAnsiTheme="majorHAnsi" w:cs="DCMEL A+ N H 45"/>
          <w:b/>
          <w:color w:val="1F4E79" w:themeColor="accent1" w:themeShade="80"/>
          <w:sz w:val="36"/>
          <w:szCs w:val="36"/>
        </w:rPr>
        <w:t xml:space="preserve">Consensus Statement - </w:t>
      </w:r>
      <w:r w:rsidR="00D55532">
        <w:rPr>
          <w:rFonts w:asciiTheme="majorHAnsi" w:hAnsiTheme="majorHAnsi" w:cs="DCMEL A+ N H 45"/>
          <w:b/>
          <w:color w:val="1F4E79" w:themeColor="accent1" w:themeShade="80"/>
          <w:sz w:val="36"/>
          <w:szCs w:val="36"/>
        </w:rPr>
        <w:t>Recommendations</w:t>
      </w:r>
    </w:p>
    <w:p w:rsidR="00D55532" w:rsidRPr="008974D5" w:rsidRDefault="00D55532" w:rsidP="00D55532">
      <w:pPr>
        <w:spacing w:after="0" w:line="240" w:lineRule="auto"/>
        <w:rPr>
          <w:rFonts w:asciiTheme="majorHAnsi" w:hAnsiTheme="majorHAnsi" w:cs="DCMEL A+ N H 45"/>
          <w:sz w:val="28"/>
          <w:szCs w:val="28"/>
        </w:rPr>
      </w:pPr>
    </w:p>
    <w:p w:rsidR="00D55532" w:rsidRPr="007A7358" w:rsidRDefault="00D55532" w:rsidP="00D55532">
      <w:pPr>
        <w:spacing w:after="0" w:line="240" w:lineRule="auto"/>
        <w:rPr>
          <w:rFonts w:asciiTheme="majorHAnsi" w:hAnsiTheme="majorHAnsi" w:cs="DCMEL A+ N H 45"/>
          <w:b/>
          <w:color w:val="1F4E79" w:themeColor="accent1" w:themeShade="80"/>
          <w:sz w:val="28"/>
          <w:szCs w:val="28"/>
          <w:u w:val="single"/>
        </w:rPr>
      </w:pPr>
      <w:r w:rsidRPr="007A7358">
        <w:rPr>
          <w:rFonts w:asciiTheme="majorHAnsi" w:hAnsiTheme="majorHAnsi" w:cs="DCMEL A+ N H 45"/>
          <w:b/>
          <w:color w:val="1F4E79" w:themeColor="accent1" w:themeShade="80"/>
          <w:sz w:val="28"/>
          <w:szCs w:val="28"/>
          <w:u w:val="single"/>
        </w:rPr>
        <w:t>Panel Recommendations for Action</w:t>
      </w:r>
    </w:p>
    <w:p w:rsidR="00D55532" w:rsidRPr="008974D5" w:rsidRDefault="00D55532" w:rsidP="00D55532">
      <w:pPr>
        <w:pStyle w:val="ListParagraph"/>
        <w:numPr>
          <w:ilvl w:val="0"/>
          <w:numId w:val="8"/>
        </w:numPr>
        <w:spacing w:after="0" w:line="240" w:lineRule="auto"/>
        <w:rPr>
          <w:rFonts w:asciiTheme="majorHAnsi" w:hAnsiTheme="majorHAnsi" w:cs="DCMEL A+ N H 45"/>
          <w:sz w:val="28"/>
          <w:szCs w:val="28"/>
        </w:rPr>
      </w:pPr>
      <w:r w:rsidRPr="008974D5">
        <w:rPr>
          <w:rFonts w:asciiTheme="majorHAnsi" w:hAnsiTheme="majorHAnsi" w:cs="DCMEL A+ N H 45"/>
          <w:sz w:val="28"/>
          <w:szCs w:val="28"/>
        </w:rPr>
        <w:t>Well-designed experimental trials which evaluate the number of injuries and deaths related to cell/phone use.</w:t>
      </w:r>
    </w:p>
    <w:p w:rsidR="00D55532" w:rsidRPr="008974D5" w:rsidRDefault="00D55532" w:rsidP="00D55532">
      <w:pPr>
        <w:pStyle w:val="ListParagraph"/>
        <w:numPr>
          <w:ilvl w:val="0"/>
          <w:numId w:val="8"/>
        </w:numPr>
        <w:spacing w:after="0" w:line="240" w:lineRule="auto"/>
        <w:rPr>
          <w:rFonts w:asciiTheme="majorHAnsi" w:hAnsiTheme="majorHAnsi" w:cs="DCMEL A+ N H 45"/>
          <w:sz w:val="28"/>
          <w:szCs w:val="28"/>
        </w:rPr>
      </w:pPr>
      <w:r w:rsidRPr="008974D5">
        <w:rPr>
          <w:rFonts w:asciiTheme="majorHAnsi" w:hAnsiTheme="majorHAnsi" w:cs="DCMEL A+ N H 45"/>
          <w:sz w:val="28"/>
          <w:szCs w:val="28"/>
        </w:rPr>
        <w:t>Well-designed experimental trials which evaluate effective interventions to reduce the impact of cell/smart phone use.</w:t>
      </w:r>
    </w:p>
    <w:p w:rsidR="00D55532" w:rsidRPr="008974D5" w:rsidRDefault="00D55532" w:rsidP="00D55532">
      <w:pPr>
        <w:pStyle w:val="ListParagraph"/>
        <w:numPr>
          <w:ilvl w:val="0"/>
          <w:numId w:val="8"/>
        </w:numPr>
        <w:spacing w:after="0" w:line="240" w:lineRule="auto"/>
        <w:rPr>
          <w:rFonts w:asciiTheme="majorHAnsi" w:hAnsiTheme="majorHAnsi" w:cs="DCMEL A+ N H 45"/>
          <w:sz w:val="28"/>
          <w:szCs w:val="28"/>
        </w:rPr>
      </w:pPr>
      <w:r w:rsidRPr="008974D5">
        <w:rPr>
          <w:rFonts w:asciiTheme="majorHAnsi" w:hAnsiTheme="majorHAnsi" w:cs="DCMEL A+ N H 45"/>
          <w:sz w:val="28"/>
          <w:szCs w:val="28"/>
        </w:rPr>
        <w:t>Develop behavioral interventions effective in reducing injuries and deaths related to cell/smart phone use.</w:t>
      </w:r>
    </w:p>
    <w:p w:rsidR="008974D5" w:rsidRPr="008974D5" w:rsidRDefault="008974D5" w:rsidP="00D55532">
      <w:pPr>
        <w:pStyle w:val="ListParagraph"/>
        <w:numPr>
          <w:ilvl w:val="0"/>
          <w:numId w:val="8"/>
        </w:numPr>
        <w:spacing w:after="0" w:line="240" w:lineRule="auto"/>
        <w:rPr>
          <w:rFonts w:asciiTheme="majorHAnsi" w:hAnsiTheme="majorHAnsi" w:cs="DCMEL A+ N H 45"/>
          <w:sz w:val="28"/>
          <w:szCs w:val="28"/>
        </w:rPr>
      </w:pPr>
      <w:r w:rsidRPr="008974D5">
        <w:rPr>
          <w:rFonts w:asciiTheme="majorHAnsi" w:hAnsiTheme="majorHAnsi" w:cs="DCMEL A+ N H 45"/>
          <w:sz w:val="28"/>
          <w:szCs w:val="28"/>
        </w:rPr>
        <w:t>Prioritize the development of behavioral interventions related to distracted walking to reduce pedestrian injuries and deaths.</w:t>
      </w:r>
    </w:p>
    <w:p w:rsidR="00DC20C0" w:rsidRPr="008974D5" w:rsidRDefault="00DC20C0" w:rsidP="001256C7">
      <w:pPr>
        <w:spacing w:after="0" w:line="240" w:lineRule="auto"/>
        <w:rPr>
          <w:rFonts w:asciiTheme="majorHAnsi" w:hAnsiTheme="majorHAnsi" w:cs="DCMJE F+ N H 46"/>
          <w:sz w:val="28"/>
          <w:szCs w:val="28"/>
        </w:rPr>
      </w:pPr>
    </w:p>
    <w:p w:rsidR="007A7358" w:rsidRPr="007A7358" w:rsidRDefault="007A7358" w:rsidP="007A7358">
      <w:pPr>
        <w:spacing w:after="0" w:line="240" w:lineRule="auto"/>
        <w:rPr>
          <w:rFonts w:asciiTheme="majorHAnsi" w:hAnsiTheme="majorHAnsi" w:cs="DCMEL A+ N H 45"/>
          <w:b/>
          <w:color w:val="1F4E79" w:themeColor="accent1" w:themeShade="80"/>
          <w:sz w:val="28"/>
          <w:szCs w:val="28"/>
          <w:u w:val="single"/>
        </w:rPr>
      </w:pPr>
      <w:r>
        <w:rPr>
          <w:rFonts w:asciiTheme="majorHAnsi" w:hAnsiTheme="majorHAnsi" w:cs="DCMEL A+ N H 45"/>
          <w:b/>
          <w:color w:val="1F4E79" w:themeColor="accent1" w:themeShade="80"/>
          <w:sz w:val="28"/>
          <w:szCs w:val="28"/>
          <w:u w:val="single"/>
        </w:rPr>
        <w:t xml:space="preserve">Additional </w:t>
      </w:r>
      <w:r w:rsidRPr="007A7358">
        <w:rPr>
          <w:rFonts w:asciiTheme="majorHAnsi" w:hAnsiTheme="majorHAnsi" w:cs="DCMEL A+ N H 45"/>
          <w:b/>
          <w:color w:val="1F4E79" w:themeColor="accent1" w:themeShade="80"/>
          <w:sz w:val="28"/>
          <w:szCs w:val="28"/>
          <w:u w:val="single"/>
        </w:rPr>
        <w:t>Panel Recommendations for Action</w:t>
      </w:r>
    </w:p>
    <w:p w:rsidR="007A7358" w:rsidRDefault="007A7358" w:rsidP="007A7358">
      <w:pPr>
        <w:pStyle w:val="ListParagraph"/>
        <w:numPr>
          <w:ilvl w:val="0"/>
          <w:numId w:val="8"/>
        </w:numPr>
        <w:spacing w:after="0" w:line="240" w:lineRule="auto"/>
        <w:rPr>
          <w:rFonts w:asciiTheme="majorHAnsi" w:hAnsiTheme="majorHAnsi" w:cs="DCMEL A+ N H 45"/>
          <w:sz w:val="28"/>
          <w:szCs w:val="28"/>
        </w:rPr>
      </w:pPr>
      <w:r>
        <w:rPr>
          <w:rFonts w:asciiTheme="majorHAnsi" w:hAnsiTheme="majorHAnsi" w:cs="DCMEL A+ N H 45"/>
          <w:sz w:val="28"/>
          <w:szCs w:val="28"/>
        </w:rPr>
        <w:t>Develop educational programs to prevent injuries and deaths related to cell/smart phone use for pK-12, high</w:t>
      </w:r>
      <w:r w:rsidR="004F73F2">
        <w:rPr>
          <w:rFonts w:asciiTheme="majorHAnsi" w:hAnsiTheme="majorHAnsi" w:cs="DCMEL A+ N H 45"/>
          <w:sz w:val="28"/>
          <w:szCs w:val="28"/>
        </w:rPr>
        <w:t>er</w:t>
      </w:r>
      <w:r>
        <w:rPr>
          <w:rFonts w:asciiTheme="majorHAnsi" w:hAnsiTheme="majorHAnsi" w:cs="DCMEL A+ N H 45"/>
          <w:sz w:val="28"/>
          <w:szCs w:val="28"/>
        </w:rPr>
        <w:t xml:space="preserve"> education, and community-at-large.</w:t>
      </w:r>
    </w:p>
    <w:p w:rsidR="0095366D" w:rsidRPr="0095366D" w:rsidRDefault="0095366D" w:rsidP="0095366D">
      <w:pPr>
        <w:numPr>
          <w:ilvl w:val="0"/>
          <w:numId w:val="8"/>
        </w:numPr>
        <w:spacing w:after="0" w:line="240" w:lineRule="auto"/>
        <w:rPr>
          <w:rFonts w:asciiTheme="majorHAnsi" w:hAnsiTheme="majorHAnsi" w:cs="DCMEL A+ N H 45"/>
          <w:sz w:val="28"/>
          <w:szCs w:val="28"/>
        </w:rPr>
      </w:pPr>
      <w:r>
        <w:rPr>
          <w:rFonts w:asciiTheme="majorHAnsi" w:hAnsiTheme="majorHAnsi" w:cs="DCMEL A+ N H 45"/>
          <w:sz w:val="28"/>
          <w:szCs w:val="28"/>
        </w:rPr>
        <w:t>Create a “</w:t>
      </w:r>
      <w:r w:rsidRPr="00FA02BC">
        <w:rPr>
          <w:rFonts w:asciiTheme="majorHAnsi" w:hAnsiTheme="majorHAnsi" w:cs="DCMEL A+ N H 45"/>
          <w:sz w:val="28"/>
          <w:szCs w:val="28"/>
        </w:rPr>
        <w:t>Safety Town</w:t>
      </w:r>
      <w:r>
        <w:rPr>
          <w:rFonts w:asciiTheme="majorHAnsi" w:hAnsiTheme="majorHAnsi" w:cs="DCMEL A+ N H 45"/>
          <w:sz w:val="28"/>
          <w:szCs w:val="28"/>
        </w:rPr>
        <w:t>” complex for educating pK-12 students on relevant and current safety issues.</w:t>
      </w:r>
    </w:p>
    <w:p w:rsidR="00FA02BC" w:rsidRPr="00FA02BC" w:rsidRDefault="007A7358" w:rsidP="00FA02BC">
      <w:pPr>
        <w:pStyle w:val="ListParagraph"/>
        <w:numPr>
          <w:ilvl w:val="0"/>
          <w:numId w:val="8"/>
        </w:numPr>
        <w:spacing w:after="0" w:line="240" w:lineRule="auto"/>
        <w:rPr>
          <w:rFonts w:asciiTheme="majorHAnsi" w:hAnsiTheme="majorHAnsi" w:cs="DCMEL A+ N H 45"/>
          <w:sz w:val="28"/>
          <w:szCs w:val="28"/>
        </w:rPr>
      </w:pPr>
      <w:r>
        <w:rPr>
          <w:rFonts w:asciiTheme="majorHAnsi" w:hAnsiTheme="majorHAnsi" w:cs="DCMEL A+ N H 45"/>
          <w:sz w:val="28"/>
          <w:szCs w:val="28"/>
        </w:rPr>
        <w:t>Sponsor a community-wide, technological challenge for the development of technology to reduce injuries and deaths related to cell/sm</w:t>
      </w:r>
      <w:r w:rsidR="00E75050">
        <w:rPr>
          <w:rFonts w:asciiTheme="majorHAnsi" w:hAnsiTheme="majorHAnsi" w:cs="DCMEL A+ N H 45"/>
          <w:sz w:val="28"/>
          <w:szCs w:val="28"/>
        </w:rPr>
        <w:t xml:space="preserve">art phone use while driving, </w:t>
      </w:r>
      <w:r>
        <w:rPr>
          <w:rFonts w:asciiTheme="majorHAnsi" w:hAnsiTheme="majorHAnsi" w:cs="DCMEL A+ N H 45"/>
          <w:sz w:val="28"/>
          <w:szCs w:val="28"/>
        </w:rPr>
        <w:t>walking</w:t>
      </w:r>
      <w:r w:rsidR="00E75050">
        <w:rPr>
          <w:rFonts w:asciiTheme="majorHAnsi" w:hAnsiTheme="majorHAnsi" w:cs="DCMEL A+ N H 45"/>
          <w:sz w:val="28"/>
          <w:szCs w:val="28"/>
        </w:rPr>
        <w:t xml:space="preserve"> or cycling</w:t>
      </w:r>
      <w:r>
        <w:rPr>
          <w:rFonts w:asciiTheme="majorHAnsi" w:hAnsiTheme="majorHAnsi" w:cs="DCMEL A+ N H 45"/>
          <w:sz w:val="28"/>
          <w:szCs w:val="28"/>
        </w:rPr>
        <w:t>.</w:t>
      </w:r>
    </w:p>
    <w:p w:rsidR="00FA02BC" w:rsidRPr="00FA02BC" w:rsidRDefault="00FA02BC" w:rsidP="00FA02BC">
      <w:pPr>
        <w:numPr>
          <w:ilvl w:val="0"/>
          <w:numId w:val="9"/>
        </w:numPr>
        <w:spacing w:after="0" w:line="240" w:lineRule="auto"/>
        <w:rPr>
          <w:rFonts w:asciiTheme="majorHAnsi" w:hAnsiTheme="majorHAnsi" w:cs="DCMEL A+ N H 45"/>
          <w:sz w:val="28"/>
          <w:szCs w:val="28"/>
        </w:rPr>
      </w:pPr>
      <w:r>
        <w:rPr>
          <w:rFonts w:asciiTheme="majorHAnsi" w:hAnsiTheme="majorHAnsi" w:cs="DCMEL A+ N H 45"/>
          <w:sz w:val="28"/>
          <w:szCs w:val="28"/>
        </w:rPr>
        <w:t>Create cell/smart phone</w:t>
      </w:r>
      <w:r w:rsidRPr="00FA02BC">
        <w:rPr>
          <w:rFonts w:asciiTheme="majorHAnsi" w:hAnsiTheme="majorHAnsi" w:cs="DCMEL A+ N H 45"/>
          <w:sz w:val="28"/>
          <w:szCs w:val="28"/>
        </w:rPr>
        <w:t xml:space="preserve"> </w:t>
      </w:r>
      <w:r>
        <w:rPr>
          <w:rFonts w:asciiTheme="majorHAnsi" w:hAnsiTheme="majorHAnsi" w:cs="DCMEL A+ N H 45"/>
          <w:sz w:val="28"/>
          <w:szCs w:val="28"/>
        </w:rPr>
        <w:t>“</w:t>
      </w:r>
      <w:r w:rsidRPr="00FA02BC">
        <w:rPr>
          <w:rFonts w:asciiTheme="majorHAnsi" w:hAnsiTheme="majorHAnsi" w:cs="DCMEL A+ N H 45"/>
          <w:sz w:val="28"/>
          <w:szCs w:val="28"/>
        </w:rPr>
        <w:t>pullover</w:t>
      </w:r>
      <w:r>
        <w:rPr>
          <w:rFonts w:asciiTheme="majorHAnsi" w:hAnsiTheme="majorHAnsi" w:cs="DCMEL A+ N H 45"/>
          <w:sz w:val="28"/>
          <w:szCs w:val="28"/>
        </w:rPr>
        <w:t xml:space="preserve"> zones”.</w:t>
      </w:r>
      <w:r w:rsidRPr="00FA02BC">
        <w:rPr>
          <w:rFonts w:asciiTheme="majorHAnsi" w:hAnsiTheme="majorHAnsi" w:cs="DCMEL A+ N H 45"/>
          <w:sz w:val="28"/>
          <w:szCs w:val="28"/>
        </w:rPr>
        <w:t xml:space="preserve"> </w:t>
      </w:r>
      <w:r>
        <w:rPr>
          <w:rFonts w:asciiTheme="majorHAnsi" w:hAnsiTheme="majorHAnsi" w:cs="DCMEL A+ N H 45"/>
          <w:sz w:val="28"/>
          <w:szCs w:val="28"/>
        </w:rPr>
        <w:t>Promote through media outlets and street level marketing, e.g., “Text Stop Ahead”, “Talk Spot Stop”.</w:t>
      </w:r>
      <w:r w:rsidR="0095366D">
        <w:rPr>
          <w:rFonts w:asciiTheme="majorHAnsi" w:hAnsiTheme="majorHAnsi" w:cs="DCMEL A+ N H 45"/>
          <w:sz w:val="28"/>
          <w:szCs w:val="28"/>
        </w:rPr>
        <w:t xml:space="preserve"> Designate reserved parking areas for cell/smart phone use and install signage in strategic areas within the community.</w:t>
      </w:r>
    </w:p>
    <w:p w:rsidR="00FA02BC" w:rsidRPr="00FA02BC" w:rsidRDefault="0095366D" w:rsidP="00FA02BC">
      <w:pPr>
        <w:numPr>
          <w:ilvl w:val="0"/>
          <w:numId w:val="9"/>
        </w:numPr>
        <w:spacing w:after="0" w:line="240" w:lineRule="auto"/>
        <w:rPr>
          <w:rFonts w:asciiTheme="majorHAnsi" w:hAnsiTheme="majorHAnsi" w:cs="DCMEL A+ N H 45"/>
          <w:sz w:val="28"/>
          <w:szCs w:val="28"/>
        </w:rPr>
      </w:pPr>
      <w:r>
        <w:rPr>
          <w:rFonts w:asciiTheme="majorHAnsi" w:hAnsiTheme="majorHAnsi" w:cs="DCMEL A+ N H 45"/>
          <w:sz w:val="28"/>
          <w:szCs w:val="28"/>
        </w:rPr>
        <w:t>Install signage on interstates entering West Virginia related to cell/smart phone use.</w:t>
      </w:r>
      <w:r w:rsidR="00FA02BC" w:rsidRPr="00FA02BC">
        <w:rPr>
          <w:rFonts w:asciiTheme="majorHAnsi" w:hAnsiTheme="majorHAnsi" w:cs="DCMEL A+ N H 45"/>
          <w:sz w:val="28"/>
          <w:szCs w:val="28"/>
        </w:rPr>
        <w:t xml:space="preserve"> </w:t>
      </w:r>
      <w:r>
        <w:rPr>
          <w:rFonts w:asciiTheme="majorHAnsi" w:hAnsiTheme="majorHAnsi" w:cs="DCMEL A+ N H 45"/>
          <w:sz w:val="28"/>
          <w:szCs w:val="28"/>
        </w:rPr>
        <w:t xml:space="preserve">(e.g. </w:t>
      </w:r>
      <w:r w:rsidR="00E75050">
        <w:rPr>
          <w:rFonts w:asciiTheme="majorHAnsi" w:hAnsiTheme="majorHAnsi" w:cs="DCMEL A+ N H 45"/>
          <w:sz w:val="28"/>
          <w:szCs w:val="28"/>
        </w:rPr>
        <w:t>Maryland</w:t>
      </w:r>
      <w:r w:rsidR="00FA02BC" w:rsidRPr="00FA02BC">
        <w:rPr>
          <w:rFonts w:asciiTheme="majorHAnsi" w:hAnsiTheme="majorHAnsi" w:cs="DCMEL A+ N H 45"/>
          <w:sz w:val="28"/>
          <w:szCs w:val="28"/>
        </w:rPr>
        <w:t>)</w:t>
      </w:r>
    </w:p>
    <w:p w:rsidR="00FA02BC" w:rsidRPr="0095366D" w:rsidRDefault="00453D4D" w:rsidP="003C47AE">
      <w:pPr>
        <w:numPr>
          <w:ilvl w:val="0"/>
          <w:numId w:val="9"/>
        </w:numPr>
        <w:spacing w:after="0" w:line="240" w:lineRule="auto"/>
        <w:rPr>
          <w:rFonts w:asciiTheme="majorHAnsi" w:hAnsiTheme="majorHAnsi" w:cs="DCMEL A+ N H 45"/>
          <w:sz w:val="28"/>
          <w:szCs w:val="28"/>
        </w:rPr>
      </w:pPr>
      <w:r>
        <w:rPr>
          <w:rFonts w:asciiTheme="majorHAnsi" w:hAnsiTheme="majorHAnsi" w:cs="DCMEL A+ N H 45"/>
          <w:sz w:val="28"/>
          <w:szCs w:val="28"/>
        </w:rPr>
        <w:t>Sponsor c</w:t>
      </w:r>
      <w:r w:rsidR="00FA02BC" w:rsidRPr="0095366D">
        <w:rPr>
          <w:rFonts w:asciiTheme="majorHAnsi" w:hAnsiTheme="majorHAnsi" w:cs="DCMEL A+ N H 45"/>
          <w:sz w:val="28"/>
          <w:szCs w:val="28"/>
        </w:rPr>
        <w:t>hallenge</w:t>
      </w:r>
      <w:r>
        <w:rPr>
          <w:rFonts w:asciiTheme="majorHAnsi" w:hAnsiTheme="majorHAnsi" w:cs="DCMEL A+ N H 45"/>
          <w:sz w:val="28"/>
          <w:szCs w:val="28"/>
        </w:rPr>
        <w:t>s to the community-at-large regarding solutions for</w:t>
      </w:r>
      <w:r w:rsidR="00FA02BC" w:rsidRPr="0095366D">
        <w:rPr>
          <w:rFonts w:asciiTheme="majorHAnsi" w:hAnsiTheme="majorHAnsi" w:cs="DCMEL A+ N H 45"/>
          <w:sz w:val="28"/>
          <w:szCs w:val="28"/>
        </w:rPr>
        <w:t xml:space="preserve"> distracted walking</w:t>
      </w:r>
      <w:r>
        <w:rPr>
          <w:rFonts w:asciiTheme="majorHAnsi" w:hAnsiTheme="majorHAnsi" w:cs="DCMEL A+ N H 45"/>
          <w:sz w:val="28"/>
          <w:szCs w:val="28"/>
        </w:rPr>
        <w:t>:</w:t>
      </w:r>
    </w:p>
    <w:p w:rsidR="00FA02BC" w:rsidRPr="00915305" w:rsidRDefault="00453D4D" w:rsidP="00915305">
      <w:pPr>
        <w:pStyle w:val="ListParagraph"/>
        <w:numPr>
          <w:ilvl w:val="0"/>
          <w:numId w:val="11"/>
        </w:numPr>
        <w:spacing w:after="0" w:line="240" w:lineRule="auto"/>
        <w:rPr>
          <w:rFonts w:asciiTheme="majorHAnsi" w:hAnsiTheme="majorHAnsi" w:cs="DCMEL A+ N H 45"/>
          <w:sz w:val="28"/>
          <w:szCs w:val="28"/>
        </w:rPr>
      </w:pPr>
      <w:r w:rsidRPr="00453D4D">
        <w:rPr>
          <w:rFonts w:asciiTheme="majorHAnsi" w:hAnsiTheme="majorHAnsi" w:cs="DCMEL A+ N H 45"/>
          <w:sz w:val="28"/>
          <w:szCs w:val="28"/>
        </w:rPr>
        <w:t xml:space="preserve">“Create-a-thon” - </w:t>
      </w:r>
      <w:r>
        <w:rPr>
          <w:rFonts w:asciiTheme="majorHAnsi" w:hAnsiTheme="majorHAnsi" w:cs="DCMEL A+ N H 45"/>
          <w:sz w:val="28"/>
          <w:szCs w:val="28"/>
        </w:rPr>
        <w:t>sponsor a weekend where</w:t>
      </w:r>
      <w:r w:rsidR="00FA02BC" w:rsidRPr="00453D4D">
        <w:rPr>
          <w:rFonts w:asciiTheme="majorHAnsi" w:hAnsiTheme="majorHAnsi" w:cs="DCMEL A+ N H 45"/>
          <w:sz w:val="28"/>
          <w:szCs w:val="28"/>
        </w:rPr>
        <w:t xml:space="preserve"> participants </w:t>
      </w:r>
      <w:r>
        <w:rPr>
          <w:rFonts w:asciiTheme="majorHAnsi" w:hAnsiTheme="majorHAnsi" w:cs="DCMEL A+ N H 45"/>
          <w:sz w:val="28"/>
          <w:szCs w:val="28"/>
        </w:rPr>
        <w:t>would</w:t>
      </w:r>
      <w:r w:rsidR="00FA02BC" w:rsidRPr="00453D4D">
        <w:rPr>
          <w:rFonts w:asciiTheme="majorHAnsi" w:hAnsiTheme="majorHAnsi" w:cs="DCMEL A+ N H 45"/>
          <w:sz w:val="28"/>
          <w:szCs w:val="28"/>
        </w:rPr>
        <w:t xml:space="preserve"> come and </w:t>
      </w:r>
      <w:r>
        <w:rPr>
          <w:rFonts w:asciiTheme="majorHAnsi" w:hAnsiTheme="majorHAnsi" w:cs="DCMEL A+ N H 45"/>
          <w:sz w:val="28"/>
          <w:szCs w:val="28"/>
        </w:rPr>
        <w:t xml:space="preserve">develop their ideas for 36-48 hours; </w:t>
      </w:r>
      <w:r w:rsidR="00FA02BC" w:rsidRPr="00453D4D">
        <w:rPr>
          <w:rFonts w:asciiTheme="majorHAnsi" w:hAnsiTheme="majorHAnsi" w:cs="DCMEL A+ N H 45"/>
          <w:sz w:val="28"/>
          <w:szCs w:val="28"/>
        </w:rPr>
        <w:t xml:space="preserve">a panel </w:t>
      </w:r>
      <w:r>
        <w:rPr>
          <w:rFonts w:asciiTheme="majorHAnsi" w:hAnsiTheme="majorHAnsi" w:cs="DCMEL A+ N H 45"/>
          <w:sz w:val="28"/>
          <w:szCs w:val="28"/>
        </w:rPr>
        <w:t xml:space="preserve">of community members would judge their </w:t>
      </w:r>
      <w:r w:rsidR="00915305">
        <w:rPr>
          <w:rFonts w:asciiTheme="majorHAnsi" w:hAnsiTheme="majorHAnsi" w:cs="DCMEL A+ N H 45"/>
          <w:sz w:val="28"/>
          <w:szCs w:val="28"/>
        </w:rPr>
        <w:t>Distracted App or technologic product; </w:t>
      </w:r>
      <w:r w:rsidR="00FA02BC" w:rsidRPr="00453D4D">
        <w:rPr>
          <w:rFonts w:asciiTheme="majorHAnsi" w:hAnsiTheme="majorHAnsi" w:cs="DCMEL A+ N H 45"/>
          <w:sz w:val="28"/>
          <w:szCs w:val="28"/>
        </w:rPr>
        <w:t xml:space="preserve">Apps </w:t>
      </w:r>
      <w:r w:rsidR="00915305">
        <w:rPr>
          <w:rFonts w:asciiTheme="majorHAnsi" w:hAnsiTheme="majorHAnsi" w:cs="DCMEL A+ N H 45"/>
          <w:sz w:val="28"/>
          <w:szCs w:val="28"/>
        </w:rPr>
        <w:t>or technologic products would not</w:t>
      </w:r>
      <w:r w:rsidR="00FA02BC" w:rsidRPr="00453D4D">
        <w:rPr>
          <w:rFonts w:asciiTheme="majorHAnsi" w:hAnsiTheme="majorHAnsi" w:cs="DCMEL A+ N H 45"/>
          <w:sz w:val="28"/>
          <w:szCs w:val="28"/>
        </w:rPr>
        <w:t xml:space="preserve"> have to be complete</w:t>
      </w:r>
      <w:r w:rsidR="00915305">
        <w:rPr>
          <w:rFonts w:asciiTheme="majorHAnsi" w:hAnsiTheme="majorHAnsi" w:cs="DCMEL A+ N H 45"/>
          <w:sz w:val="28"/>
          <w:szCs w:val="28"/>
        </w:rPr>
        <w:t>d,</w:t>
      </w:r>
      <w:r w:rsidR="00FA02BC" w:rsidRPr="00453D4D">
        <w:rPr>
          <w:rFonts w:asciiTheme="majorHAnsi" w:hAnsiTheme="majorHAnsi" w:cs="DCMEL A+ N H 45"/>
          <w:sz w:val="28"/>
          <w:szCs w:val="28"/>
        </w:rPr>
        <w:t xml:space="preserve"> but in </w:t>
      </w:r>
      <w:r w:rsidR="00915305">
        <w:rPr>
          <w:rFonts w:asciiTheme="majorHAnsi" w:hAnsiTheme="majorHAnsi" w:cs="DCMEL A+ N H 45"/>
          <w:sz w:val="28"/>
          <w:szCs w:val="28"/>
        </w:rPr>
        <w:t>a developmental stage. (e.g.</w:t>
      </w:r>
      <w:r w:rsidR="00FA02BC" w:rsidRPr="00915305">
        <w:rPr>
          <w:rFonts w:asciiTheme="majorHAnsi" w:hAnsiTheme="majorHAnsi" w:cs="DCMEL A+ N H 45"/>
          <w:sz w:val="28"/>
          <w:szCs w:val="28"/>
        </w:rPr>
        <w:t xml:space="preserve"> Safe Walking App</w:t>
      </w:r>
      <w:r w:rsidR="00915305">
        <w:rPr>
          <w:rFonts w:asciiTheme="majorHAnsi" w:hAnsiTheme="majorHAnsi" w:cs="DCMEL A+ N H 45"/>
          <w:sz w:val="28"/>
          <w:szCs w:val="28"/>
        </w:rPr>
        <w:t>)</w:t>
      </w:r>
    </w:p>
    <w:p w:rsidR="00FA02BC" w:rsidRPr="00FA02BC" w:rsidRDefault="00915305" w:rsidP="00915305">
      <w:pPr>
        <w:pStyle w:val="ListParagraph"/>
        <w:numPr>
          <w:ilvl w:val="0"/>
          <w:numId w:val="11"/>
        </w:numPr>
        <w:spacing w:after="0" w:line="240" w:lineRule="auto"/>
        <w:rPr>
          <w:rFonts w:asciiTheme="majorHAnsi" w:hAnsiTheme="majorHAnsi" w:cs="DCMEL A+ N H 45"/>
          <w:sz w:val="28"/>
          <w:szCs w:val="28"/>
        </w:rPr>
      </w:pPr>
      <w:r>
        <w:rPr>
          <w:rFonts w:asciiTheme="majorHAnsi" w:hAnsiTheme="majorHAnsi" w:cs="DCMEL A+ N H 45"/>
          <w:sz w:val="28"/>
          <w:szCs w:val="28"/>
        </w:rPr>
        <w:t>Top creations would receive awards. (e.g.</w:t>
      </w:r>
      <w:r w:rsidRPr="00FA02BC">
        <w:rPr>
          <w:rFonts w:asciiTheme="majorHAnsi" w:hAnsiTheme="majorHAnsi" w:cs="DCMEL A+ N H 45"/>
          <w:sz w:val="28"/>
          <w:szCs w:val="28"/>
        </w:rPr>
        <w:t xml:space="preserve"> </w:t>
      </w:r>
      <w:r>
        <w:rPr>
          <w:rFonts w:asciiTheme="majorHAnsi" w:hAnsiTheme="majorHAnsi" w:cs="DCMEL A+ N H 45"/>
          <w:sz w:val="28"/>
          <w:szCs w:val="28"/>
        </w:rPr>
        <w:t>monetary, s</w:t>
      </w:r>
      <w:r w:rsidR="00FA02BC" w:rsidRPr="00FA02BC">
        <w:rPr>
          <w:rFonts w:asciiTheme="majorHAnsi" w:hAnsiTheme="majorHAnsi" w:cs="DCMEL A+ N H 45"/>
          <w:sz w:val="28"/>
          <w:szCs w:val="28"/>
        </w:rPr>
        <w:t>cholarship</w:t>
      </w:r>
      <w:r>
        <w:rPr>
          <w:rFonts w:asciiTheme="majorHAnsi" w:hAnsiTheme="majorHAnsi" w:cs="DCMEL A+ N H 45"/>
          <w:sz w:val="28"/>
          <w:szCs w:val="28"/>
        </w:rPr>
        <w:t>s, etc.)</w:t>
      </w:r>
      <w:r w:rsidR="00FA02BC" w:rsidRPr="00FA02BC">
        <w:rPr>
          <w:rFonts w:asciiTheme="majorHAnsi" w:hAnsiTheme="majorHAnsi" w:cs="DCMEL A+ N H 45"/>
          <w:sz w:val="28"/>
          <w:szCs w:val="28"/>
        </w:rPr>
        <w:t xml:space="preserve"> </w:t>
      </w:r>
    </w:p>
    <w:p w:rsidR="00CF5B14" w:rsidRDefault="00CF5B14" w:rsidP="001256C7">
      <w:pPr>
        <w:spacing w:after="0" w:line="240" w:lineRule="auto"/>
        <w:rPr>
          <w:rFonts w:asciiTheme="majorHAnsi" w:hAnsiTheme="majorHAnsi" w:cs="DCMJE F+ N H 46"/>
          <w:color w:val="221E1F"/>
          <w:sz w:val="28"/>
          <w:szCs w:val="28"/>
        </w:rPr>
      </w:pPr>
    </w:p>
    <w:p w:rsidR="00CF5B14" w:rsidRDefault="00CF5B14" w:rsidP="00CF5B14">
      <w:pPr>
        <w:spacing w:after="0" w:line="240" w:lineRule="auto"/>
        <w:rPr>
          <w:rFonts w:asciiTheme="majorHAnsi" w:hAnsiTheme="majorHAnsi" w:cs="DCMJE F+ N H 46"/>
          <w:b/>
          <w:color w:val="1F4E79" w:themeColor="accent1" w:themeShade="80"/>
          <w:sz w:val="36"/>
          <w:szCs w:val="36"/>
        </w:rPr>
      </w:pPr>
      <w:r>
        <w:rPr>
          <w:rFonts w:asciiTheme="majorHAnsi" w:hAnsiTheme="majorHAnsi" w:cs="DCMJE F+ N H 46"/>
          <w:b/>
          <w:color w:val="1F4E79" w:themeColor="accent1" w:themeShade="80"/>
          <w:sz w:val="36"/>
          <w:szCs w:val="36"/>
        </w:rPr>
        <w:t>DBTF Consensus</w:t>
      </w:r>
      <w:r w:rsidRPr="00D10F04">
        <w:rPr>
          <w:rFonts w:asciiTheme="majorHAnsi" w:hAnsiTheme="majorHAnsi" w:cs="DCMJE F+ N H 46"/>
          <w:b/>
          <w:color w:val="1F4E79" w:themeColor="accent1" w:themeShade="80"/>
          <w:sz w:val="36"/>
          <w:szCs w:val="36"/>
        </w:rPr>
        <w:t xml:space="preserve"> Statement</w:t>
      </w:r>
      <w:r>
        <w:rPr>
          <w:rFonts w:asciiTheme="majorHAnsi" w:hAnsiTheme="majorHAnsi" w:cs="DCMJE F+ N H 46"/>
          <w:b/>
          <w:color w:val="1F4E79" w:themeColor="accent1" w:themeShade="80"/>
          <w:sz w:val="36"/>
          <w:szCs w:val="36"/>
        </w:rPr>
        <w:t xml:space="preserve"> Development Panel</w:t>
      </w:r>
    </w:p>
    <w:p w:rsidR="00CF5B14" w:rsidRPr="000D43F2" w:rsidRDefault="00CF5B14" w:rsidP="00CF5B14">
      <w:pPr>
        <w:spacing w:after="0" w:line="240" w:lineRule="auto"/>
        <w:rPr>
          <w:rFonts w:asciiTheme="majorHAnsi" w:hAnsiTheme="majorHAnsi" w:cs="DCMJE F+ N H 46"/>
          <w:b/>
          <w:color w:val="1F4E79" w:themeColor="accent1" w:themeShade="80"/>
          <w:sz w:val="24"/>
          <w:szCs w:val="24"/>
        </w:rPr>
      </w:pPr>
    </w:p>
    <w:p w:rsidR="000D43F2" w:rsidRDefault="000D43F2" w:rsidP="00CF5B14">
      <w:pPr>
        <w:spacing w:after="0" w:line="240" w:lineRule="auto"/>
        <w:rPr>
          <w:rFonts w:asciiTheme="majorHAnsi" w:hAnsiTheme="majorHAnsi" w:cs="DCMJE F+ N H 46"/>
          <w:sz w:val="24"/>
          <w:szCs w:val="24"/>
        </w:rPr>
        <w:sectPr w:rsidR="000D43F2" w:rsidSect="00E92C4B">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800" w:header="720" w:footer="720" w:gutter="0"/>
          <w:cols w:space="720"/>
          <w:titlePg/>
          <w:docGrid w:linePitch="360"/>
        </w:sectPr>
      </w:pPr>
    </w:p>
    <w:p w:rsidR="00815BA6" w:rsidRDefault="00815BA6" w:rsidP="00CF5B14">
      <w:pPr>
        <w:spacing w:after="0" w:line="240" w:lineRule="auto"/>
        <w:rPr>
          <w:rFonts w:asciiTheme="majorHAnsi" w:hAnsiTheme="majorHAnsi" w:cs="DCMJE F+ N H 46"/>
          <w:sz w:val="24"/>
          <w:szCs w:val="24"/>
        </w:rPr>
      </w:pPr>
    </w:p>
    <w:p w:rsidR="00AD3E71" w:rsidRPr="00174537" w:rsidRDefault="000D43F2" w:rsidP="00CF5B14">
      <w:pPr>
        <w:spacing w:after="0" w:line="240" w:lineRule="auto"/>
        <w:rPr>
          <w:rFonts w:asciiTheme="majorHAnsi" w:hAnsiTheme="majorHAnsi" w:cs="DCMJE F+ N H 46"/>
          <w:sz w:val="24"/>
          <w:szCs w:val="24"/>
        </w:rPr>
      </w:pPr>
      <w:r w:rsidRPr="00174537">
        <w:rPr>
          <w:rFonts w:asciiTheme="majorHAnsi" w:hAnsiTheme="majorHAnsi" w:cs="DCMJE F+ N H 46"/>
          <w:sz w:val="24"/>
          <w:szCs w:val="24"/>
        </w:rPr>
        <w:t>Daniel Shook, Ph.D.</w:t>
      </w:r>
      <w:r w:rsidR="001A6A80">
        <w:rPr>
          <w:rFonts w:asciiTheme="majorHAnsi" w:hAnsiTheme="majorHAnsi" w:cs="DCMJE F+ N H 46"/>
          <w:sz w:val="24"/>
          <w:szCs w:val="24"/>
        </w:rPr>
        <w:t xml:space="preserve"> - </w:t>
      </w:r>
      <w:r w:rsidR="00AD3E71">
        <w:rPr>
          <w:rFonts w:asciiTheme="majorHAnsi" w:hAnsiTheme="majorHAnsi" w:cs="DCMJE F+ N H 46"/>
          <w:sz w:val="24"/>
          <w:szCs w:val="24"/>
        </w:rPr>
        <w:t>Director</w:t>
      </w:r>
    </w:p>
    <w:p w:rsidR="00AD3E71" w:rsidRDefault="000D43F2" w:rsidP="00AD3E71">
      <w:pPr>
        <w:spacing w:after="0" w:line="240" w:lineRule="auto"/>
        <w:rPr>
          <w:rFonts w:asciiTheme="majorHAnsi" w:hAnsiTheme="majorHAnsi" w:cs="DCMJE F+ N H 46"/>
          <w:color w:val="221E1F"/>
          <w:sz w:val="24"/>
          <w:szCs w:val="24"/>
        </w:rPr>
      </w:pPr>
      <w:r w:rsidRPr="00174537">
        <w:rPr>
          <w:rFonts w:asciiTheme="majorHAnsi" w:hAnsiTheme="majorHAnsi" w:cs="DCMJE F+ N H 46"/>
          <w:sz w:val="24"/>
          <w:szCs w:val="24"/>
        </w:rPr>
        <w:t>WVU-Greater Morgantown Safe Communities</w:t>
      </w:r>
      <w:r w:rsidR="00AD3E71" w:rsidRPr="00AD3E71">
        <w:rPr>
          <w:rFonts w:asciiTheme="majorHAnsi" w:hAnsiTheme="majorHAnsi" w:cs="DCMJE F+ N H 46"/>
          <w:color w:val="221E1F"/>
          <w:sz w:val="24"/>
          <w:szCs w:val="24"/>
        </w:rPr>
        <w:t xml:space="preserve"> </w:t>
      </w:r>
    </w:p>
    <w:p w:rsidR="00AD3E71" w:rsidRPr="00AD3E71" w:rsidRDefault="00AD3E71" w:rsidP="00AD3E71">
      <w:pPr>
        <w:spacing w:after="0" w:line="240" w:lineRule="auto"/>
        <w:rPr>
          <w:rFonts w:asciiTheme="majorHAnsi" w:hAnsiTheme="majorHAnsi" w:cs="DCMJE F+ N H 46"/>
          <w:sz w:val="24"/>
          <w:szCs w:val="24"/>
        </w:rPr>
      </w:pPr>
      <w:r w:rsidRPr="00AD3E71">
        <w:rPr>
          <w:rFonts w:asciiTheme="majorHAnsi" w:hAnsiTheme="majorHAnsi" w:cs="DCMJE F+ N H 46"/>
          <w:sz w:val="24"/>
          <w:szCs w:val="24"/>
        </w:rPr>
        <w:t>Morgantown, WV</w:t>
      </w:r>
    </w:p>
    <w:p w:rsidR="00CF5B14" w:rsidRPr="00174537" w:rsidRDefault="00CF5B14" w:rsidP="001256C7">
      <w:pPr>
        <w:spacing w:after="0" w:line="240" w:lineRule="auto"/>
        <w:rPr>
          <w:rFonts w:asciiTheme="majorHAnsi" w:hAnsiTheme="majorHAnsi" w:cs="DCMJE F+ N H 46"/>
          <w:color w:val="221E1F"/>
          <w:sz w:val="24"/>
          <w:szCs w:val="24"/>
        </w:rPr>
      </w:pPr>
    </w:p>
    <w:p w:rsidR="000D43F2" w:rsidRPr="00174537" w:rsidRDefault="000D43F2" w:rsidP="001256C7">
      <w:pPr>
        <w:spacing w:after="0" w:line="240" w:lineRule="auto"/>
        <w:rPr>
          <w:rFonts w:asciiTheme="majorHAnsi" w:hAnsiTheme="majorHAnsi" w:cs="DCMJE F+ N H 46"/>
          <w:color w:val="221E1F"/>
          <w:sz w:val="24"/>
          <w:szCs w:val="24"/>
        </w:rPr>
      </w:pPr>
      <w:r w:rsidRPr="00174537">
        <w:rPr>
          <w:rFonts w:asciiTheme="majorHAnsi" w:hAnsiTheme="majorHAnsi" w:cs="DCMJE F+ N H 46"/>
          <w:color w:val="221E1F"/>
          <w:sz w:val="24"/>
          <w:szCs w:val="24"/>
        </w:rPr>
        <w:t>Sheena Sayres, MPH</w:t>
      </w:r>
    </w:p>
    <w:p w:rsidR="000D43F2" w:rsidRDefault="000D43F2" w:rsidP="001256C7">
      <w:pPr>
        <w:spacing w:after="0" w:line="240" w:lineRule="auto"/>
        <w:rPr>
          <w:rFonts w:asciiTheme="majorHAnsi" w:hAnsiTheme="majorHAnsi" w:cs="DCMJE F+ N H 46"/>
          <w:color w:val="221E1F"/>
          <w:sz w:val="24"/>
          <w:szCs w:val="24"/>
        </w:rPr>
      </w:pPr>
      <w:r w:rsidRPr="00174537">
        <w:rPr>
          <w:rFonts w:asciiTheme="majorHAnsi" w:hAnsiTheme="majorHAnsi" w:cs="DCMJE F+ N H 46"/>
          <w:color w:val="221E1F"/>
          <w:sz w:val="24"/>
          <w:szCs w:val="24"/>
        </w:rPr>
        <w:t>WVU Injury Control Research Center</w:t>
      </w:r>
    </w:p>
    <w:p w:rsidR="00AD3E71" w:rsidRPr="00174537" w:rsidRDefault="00AD3E71" w:rsidP="001256C7">
      <w:pPr>
        <w:spacing w:after="0" w:line="240" w:lineRule="auto"/>
        <w:rPr>
          <w:rFonts w:asciiTheme="majorHAnsi" w:hAnsiTheme="majorHAnsi" w:cs="DCMJE F+ N H 46"/>
          <w:color w:val="221E1F"/>
          <w:sz w:val="24"/>
          <w:szCs w:val="24"/>
        </w:rPr>
      </w:pPr>
      <w:r>
        <w:rPr>
          <w:rFonts w:asciiTheme="majorHAnsi" w:hAnsiTheme="majorHAnsi" w:cs="DCMJE F+ N H 46"/>
          <w:color w:val="221E1F"/>
          <w:sz w:val="24"/>
          <w:szCs w:val="24"/>
        </w:rPr>
        <w:t>Morgantown, WV</w:t>
      </w:r>
    </w:p>
    <w:p w:rsidR="000D43F2" w:rsidRPr="00174537" w:rsidRDefault="000D43F2" w:rsidP="001256C7">
      <w:pPr>
        <w:spacing w:after="0" w:line="240" w:lineRule="auto"/>
        <w:rPr>
          <w:rFonts w:asciiTheme="majorHAnsi" w:hAnsiTheme="majorHAnsi" w:cs="DCMJE F+ N H 46"/>
          <w:color w:val="221E1F"/>
          <w:sz w:val="24"/>
          <w:szCs w:val="24"/>
        </w:rPr>
      </w:pPr>
    </w:p>
    <w:p w:rsidR="00AD3E71" w:rsidRPr="00174537" w:rsidRDefault="000D43F2" w:rsidP="001256C7">
      <w:pPr>
        <w:spacing w:after="0" w:line="240" w:lineRule="auto"/>
        <w:rPr>
          <w:rFonts w:asciiTheme="majorHAnsi" w:hAnsiTheme="majorHAnsi" w:cs="DCMJE F+ N H 46"/>
          <w:color w:val="221E1F"/>
          <w:sz w:val="24"/>
          <w:szCs w:val="24"/>
        </w:rPr>
      </w:pPr>
      <w:r w:rsidRPr="00174537">
        <w:rPr>
          <w:rFonts w:asciiTheme="majorHAnsi" w:hAnsiTheme="majorHAnsi" w:cs="DCMJE F+ N H 46"/>
          <w:color w:val="221E1F"/>
          <w:sz w:val="24"/>
          <w:szCs w:val="24"/>
        </w:rPr>
        <w:t>Herb Linn</w:t>
      </w:r>
      <w:r w:rsidR="001A6A80">
        <w:rPr>
          <w:rFonts w:asciiTheme="majorHAnsi" w:hAnsiTheme="majorHAnsi" w:cs="DCMJE F+ N H 46"/>
          <w:color w:val="221E1F"/>
          <w:sz w:val="24"/>
          <w:szCs w:val="24"/>
        </w:rPr>
        <w:t xml:space="preserve"> - </w:t>
      </w:r>
      <w:r w:rsidR="00AD3E71">
        <w:rPr>
          <w:rFonts w:asciiTheme="majorHAnsi" w:hAnsiTheme="majorHAnsi" w:cs="DCMJE F+ N H 46"/>
          <w:color w:val="221E1F"/>
          <w:sz w:val="24"/>
          <w:szCs w:val="24"/>
        </w:rPr>
        <w:t>Deputy Director</w:t>
      </w:r>
    </w:p>
    <w:p w:rsidR="000D43F2" w:rsidRDefault="000D43F2" w:rsidP="000D43F2">
      <w:pPr>
        <w:spacing w:after="0" w:line="240" w:lineRule="auto"/>
        <w:rPr>
          <w:rFonts w:asciiTheme="majorHAnsi" w:hAnsiTheme="majorHAnsi" w:cs="DCMJE F+ N H 46"/>
          <w:color w:val="221E1F"/>
          <w:sz w:val="24"/>
          <w:szCs w:val="24"/>
        </w:rPr>
      </w:pPr>
      <w:r w:rsidRPr="00174537">
        <w:rPr>
          <w:rFonts w:asciiTheme="majorHAnsi" w:hAnsiTheme="majorHAnsi" w:cs="DCMJE F+ N H 46"/>
          <w:color w:val="221E1F"/>
          <w:sz w:val="24"/>
          <w:szCs w:val="24"/>
        </w:rPr>
        <w:t>WVU Injury Control Research Center</w:t>
      </w:r>
    </w:p>
    <w:p w:rsidR="00AD3E71" w:rsidRPr="00174537" w:rsidRDefault="00AD3E71" w:rsidP="000D43F2">
      <w:pPr>
        <w:spacing w:after="0" w:line="240" w:lineRule="auto"/>
        <w:rPr>
          <w:rFonts w:asciiTheme="majorHAnsi" w:hAnsiTheme="majorHAnsi" w:cs="DCMJE F+ N H 46"/>
          <w:color w:val="221E1F"/>
          <w:sz w:val="24"/>
          <w:szCs w:val="24"/>
        </w:rPr>
      </w:pPr>
      <w:r>
        <w:rPr>
          <w:rFonts w:asciiTheme="majorHAnsi" w:hAnsiTheme="majorHAnsi" w:cs="DCMJE F+ N H 46"/>
          <w:color w:val="221E1F"/>
          <w:sz w:val="24"/>
          <w:szCs w:val="24"/>
        </w:rPr>
        <w:t>Morgantown, WV</w:t>
      </w:r>
    </w:p>
    <w:p w:rsidR="000D43F2" w:rsidRPr="00174537" w:rsidRDefault="000D43F2" w:rsidP="001256C7">
      <w:pPr>
        <w:spacing w:after="0" w:line="240" w:lineRule="auto"/>
        <w:rPr>
          <w:rFonts w:asciiTheme="majorHAnsi" w:hAnsiTheme="majorHAnsi" w:cs="DCMJE F+ N H 46"/>
          <w:color w:val="221E1F"/>
          <w:sz w:val="24"/>
          <w:szCs w:val="24"/>
        </w:rPr>
      </w:pPr>
    </w:p>
    <w:p w:rsidR="000D43F2" w:rsidRDefault="000D43F2" w:rsidP="001256C7">
      <w:pPr>
        <w:spacing w:after="0" w:line="240" w:lineRule="auto"/>
        <w:rPr>
          <w:rFonts w:asciiTheme="majorHAnsi" w:hAnsiTheme="majorHAnsi" w:cs="DCMJE F+ N H 46"/>
          <w:color w:val="221E1F"/>
          <w:sz w:val="24"/>
          <w:szCs w:val="24"/>
        </w:rPr>
      </w:pPr>
      <w:r w:rsidRPr="00174537">
        <w:rPr>
          <w:rFonts w:asciiTheme="majorHAnsi" w:hAnsiTheme="majorHAnsi" w:cs="DCMJE F+ N H 46"/>
          <w:color w:val="221E1F"/>
          <w:sz w:val="24"/>
          <w:szCs w:val="24"/>
        </w:rPr>
        <w:t>Toni Rudisill, Ph.D.</w:t>
      </w:r>
    </w:p>
    <w:p w:rsidR="00AD3E71" w:rsidRPr="00174537" w:rsidRDefault="00AD3E71" w:rsidP="001256C7">
      <w:pPr>
        <w:spacing w:after="0" w:line="240" w:lineRule="auto"/>
        <w:rPr>
          <w:rFonts w:asciiTheme="majorHAnsi" w:hAnsiTheme="majorHAnsi" w:cs="DCMJE F+ N H 46"/>
          <w:color w:val="221E1F"/>
          <w:sz w:val="24"/>
          <w:szCs w:val="24"/>
        </w:rPr>
      </w:pPr>
      <w:r>
        <w:rPr>
          <w:rFonts w:asciiTheme="majorHAnsi" w:hAnsiTheme="majorHAnsi" w:cs="DCMJE F+ N H 46"/>
          <w:color w:val="221E1F"/>
          <w:sz w:val="24"/>
          <w:szCs w:val="24"/>
        </w:rPr>
        <w:t>Epidemiologist</w:t>
      </w:r>
    </w:p>
    <w:p w:rsidR="000D43F2" w:rsidRDefault="000D43F2" w:rsidP="000D43F2">
      <w:pPr>
        <w:spacing w:after="0" w:line="240" w:lineRule="auto"/>
        <w:rPr>
          <w:rFonts w:asciiTheme="majorHAnsi" w:hAnsiTheme="majorHAnsi" w:cs="DCMJE F+ N H 46"/>
          <w:color w:val="221E1F"/>
          <w:sz w:val="24"/>
          <w:szCs w:val="24"/>
        </w:rPr>
      </w:pPr>
      <w:r w:rsidRPr="00174537">
        <w:rPr>
          <w:rFonts w:asciiTheme="majorHAnsi" w:hAnsiTheme="majorHAnsi" w:cs="DCMJE F+ N H 46"/>
          <w:color w:val="221E1F"/>
          <w:sz w:val="24"/>
          <w:szCs w:val="24"/>
        </w:rPr>
        <w:t>WVU Injury Control Research Center</w:t>
      </w:r>
    </w:p>
    <w:p w:rsidR="00AD3E71" w:rsidRPr="00174537" w:rsidRDefault="00AD3E71" w:rsidP="000D43F2">
      <w:pPr>
        <w:spacing w:after="0" w:line="240" w:lineRule="auto"/>
        <w:rPr>
          <w:rFonts w:asciiTheme="majorHAnsi" w:hAnsiTheme="majorHAnsi" w:cs="DCMJE F+ N H 46"/>
          <w:color w:val="221E1F"/>
          <w:sz w:val="24"/>
          <w:szCs w:val="24"/>
        </w:rPr>
      </w:pPr>
      <w:r>
        <w:rPr>
          <w:rFonts w:asciiTheme="majorHAnsi" w:hAnsiTheme="majorHAnsi" w:cs="DCMJE F+ N H 46"/>
          <w:color w:val="221E1F"/>
          <w:sz w:val="24"/>
          <w:szCs w:val="24"/>
        </w:rPr>
        <w:t>Morgantown, WV</w:t>
      </w:r>
    </w:p>
    <w:p w:rsidR="000D43F2" w:rsidRPr="00174537" w:rsidRDefault="000D43F2" w:rsidP="001256C7">
      <w:pPr>
        <w:spacing w:after="0" w:line="240" w:lineRule="auto"/>
        <w:rPr>
          <w:rFonts w:asciiTheme="majorHAnsi" w:hAnsiTheme="majorHAnsi" w:cs="DCMJE F+ N H 46"/>
          <w:color w:val="221E1F"/>
          <w:sz w:val="24"/>
          <w:szCs w:val="24"/>
        </w:rPr>
      </w:pPr>
    </w:p>
    <w:p w:rsidR="000D43F2" w:rsidRDefault="00AD3E71" w:rsidP="001256C7">
      <w:pPr>
        <w:spacing w:after="0" w:line="240" w:lineRule="auto"/>
        <w:rPr>
          <w:rFonts w:asciiTheme="majorHAnsi" w:hAnsiTheme="majorHAnsi" w:cs="DCMJE F+ N H 46"/>
          <w:color w:val="221E1F"/>
          <w:sz w:val="24"/>
          <w:szCs w:val="24"/>
        </w:rPr>
      </w:pPr>
      <w:r>
        <w:rPr>
          <w:rFonts w:asciiTheme="majorHAnsi" w:hAnsiTheme="majorHAnsi" w:cs="DCMJE F+ N H 46"/>
          <w:color w:val="221E1F"/>
          <w:sz w:val="24"/>
          <w:szCs w:val="24"/>
        </w:rPr>
        <w:t xml:space="preserve">Capt. </w:t>
      </w:r>
      <w:r w:rsidR="000D43F2" w:rsidRPr="00174537">
        <w:rPr>
          <w:rFonts w:asciiTheme="majorHAnsi" w:hAnsiTheme="majorHAnsi" w:cs="DCMJE F+ N H 46"/>
          <w:color w:val="221E1F"/>
          <w:sz w:val="24"/>
          <w:szCs w:val="24"/>
        </w:rPr>
        <w:t xml:space="preserve">Harold </w:t>
      </w:r>
      <w:proofErr w:type="spellStart"/>
      <w:r w:rsidR="000D43F2" w:rsidRPr="00174537">
        <w:rPr>
          <w:rFonts w:asciiTheme="majorHAnsi" w:hAnsiTheme="majorHAnsi" w:cs="DCMJE F+ N H 46"/>
          <w:color w:val="221E1F"/>
          <w:sz w:val="24"/>
          <w:szCs w:val="24"/>
        </w:rPr>
        <w:t>Sperringer</w:t>
      </w:r>
      <w:proofErr w:type="spellEnd"/>
    </w:p>
    <w:p w:rsidR="00AD3E71" w:rsidRPr="00174537" w:rsidRDefault="00AD3E71" w:rsidP="001256C7">
      <w:pPr>
        <w:spacing w:after="0" w:line="240" w:lineRule="auto"/>
        <w:rPr>
          <w:rFonts w:asciiTheme="majorHAnsi" w:hAnsiTheme="majorHAnsi" w:cs="DCMJE F+ N H 46"/>
          <w:color w:val="221E1F"/>
          <w:sz w:val="24"/>
          <w:szCs w:val="24"/>
        </w:rPr>
      </w:pPr>
      <w:r>
        <w:rPr>
          <w:rFonts w:asciiTheme="majorHAnsi" w:hAnsiTheme="majorHAnsi" w:cs="DCMJE F+ N H 46"/>
          <w:color w:val="221E1F"/>
          <w:sz w:val="24"/>
          <w:szCs w:val="24"/>
        </w:rPr>
        <w:t>Assistant Chief</w:t>
      </w:r>
    </w:p>
    <w:p w:rsidR="000D43F2" w:rsidRPr="00174537" w:rsidRDefault="000D43F2" w:rsidP="001256C7">
      <w:pPr>
        <w:spacing w:after="0" w:line="240" w:lineRule="auto"/>
        <w:rPr>
          <w:rFonts w:asciiTheme="majorHAnsi" w:hAnsiTheme="majorHAnsi" w:cs="DCMJE F+ N H 46"/>
          <w:color w:val="221E1F"/>
          <w:sz w:val="24"/>
          <w:szCs w:val="24"/>
        </w:rPr>
      </w:pPr>
      <w:r w:rsidRPr="00174537">
        <w:rPr>
          <w:rFonts w:asciiTheme="majorHAnsi" w:hAnsiTheme="majorHAnsi" w:cs="DCMJE F+ N H 46"/>
          <w:color w:val="221E1F"/>
          <w:sz w:val="24"/>
          <w:szCs w:val="24"/>
        </w:rPr>
        <w:t>Morgantown Police Department</w:t>
      </w:r>
    </w:p>
    <w:p w:rsidR="00436FE7" w:rsidRPr="00174537" w:rsidRDefault="00436FE7" w:rsidP="00436FE7">
      <w:pPr>
        <w:spacing w:after="0" w:line="240" w:lineRule="auto"/>
        <w:rPr>
          <w:rFonts w:asciiTheme="majorHAnsi" w:hAnsiTheme="majorHAnsi" w:cs="DCMJE F+ N H 46"/>
          <w:color w:val="221E1F"/>
          <w:sz w:val="24"/>
          <w:szCs w:val="24"/>
        </w:rPr>
      </w:pPr>
      <w:r>
        <w:rPr>
          <w:rFonts w:asciiTheme="majorHAnsi" w:hAnsiTheme="majorHAnsi" w:cs="DCMJE F+ N H 46"/>
          <w:color w:val="221E1F"/>
          <w:sz w:val="24"/>
          <w:szCs w:val="24"/>
        </w:rPr>
        <w:t>Morgantown, WV</w:t>
      </w:r>
    </w:p>
    <w:p w:rsidR="000D43F2" w:rsidRPr="00174537" w:rsidRDefault="000D43F2" w:rsidP="001256C7">
      <w:pPr>
        <w:spacing w:after="0" w:line="240" w:lineRule="auto"/>
        <w:rPr>
          <w:rFonts w:asciiTheme="majorHAnsi" w:hAnsiTheme="majorHAnsi" w:cs="DCMJE F+ N H 46"/>
          <w:color w:val="221E1F"/>
          <w:sz w:val="24"/>
          <w:szCs w:val="24"/>
        </w:rPr>
      </w:pPr>
    </w:p>
    <w:p w:rsidR="000D43F2" w:rsidRPr="00174537" w:rsidRDefault="00AD3E71" w:rsidP="001256C7">
      <w:pPr>
        <w:spacing w:after="0" w:line="240" w:lineRule="auto"/>
        <w:rPr>
          <w:rFonts w:asciiTheme="majorHAnsi" w:hAnsiTheme="majorHAnsi" w:cs="DCMJE F+ N H 46"/>
          <w:color w:val="221E1F"/>
          <w:sz w:val="24"/>
          <w:szCs w:val="24"/>
        </w:rPr>
      </w:pPr>
      <w:r>
        <w:rPr>
          <w:rFonts w:asciiTheme="majorHAnsi" w:hAnsiTheme="majorHAnsi" w:cs="DCMJE F+ N H 46"/>
          <w:color w:val="221E1F"/>
          <w:sz w:val="24"/>
          <w:szCs w:val="24"/>
        </w:rPr>
        <w:t xml:space="preserve">Lt. </w:t>
      </w:r>
      <w:r w:rsidR="000D43F2" w:rsidRPr="00174537">
        <w:rPr>
          <w:rFonts w:asciiTheme="majorHAnsi" w:hAnsiTheme="majorHAnsi" w:cs="DCMJE F+ N H 46"/>
          <w:color w:val="221E1F"/>
          <w:sz w:val="24"/>
          <w:szCs w:val="24"/>
        </w:rPr>
        <w:t>Matt Solomon</w:t>
      </w:r>
    </w:p>
    <w:p w:rsidR="000D43F2" w:rsidRPr="00174537" w:rsidRDefault="000D43F2" w:rsidP="001256C7">
      <w:pPr>
        <w:spacing w:after="0" w:line="240" w:lineRule="auto"/>
        <w:rPr>
          <w:rFonts w:asciiTheme="majorHAnsi" w:hAnsiTheme="majorHAnsi" w:cs="DCMJE F+ N H 46"/>
          <w:color w:val="221E1F"/>
          <w:sz w:val="24"/>
          <w:szCs w:val="24"/>
        </w:rPr>
      </w:pPr>
      <w:r w:rsidRPr="00174537">
        <w:rPr>
          <w:rFonts w:asciiTheme="majorHAnsi" w:hAnsiTheme="majorHAnsi" w:cs="DCMJE F+ N H 46"/>
          <w:color w:val="221E1F"/>
          <w:sz w:val="24"/>
          <w:szCs w:val="24"/>
        </w:rPr>
        <w:t>Morgantown Police Department</w:t>
      </w:r>
    </w:p>
    <w:p w:rsidR="00436FE7" w:rsidRPr="00174537" w:rsidRDefault="00436FE7" w:rsidP="00436FE7">
      <w:pPr>
        <w:spacing w:after="0" w:line="240" w:lineRule="auto"/>
        <w:rPr>
          <w:rFonts w:asciiTheme="majorHAnsi" w:hAnsiTheme="majorHAnsi" w:cs="DCMJE F+ N H 46"/>
          <w:color w:val="221E1F"/>
          <w:sz w:val="24"/>
          <w:szCs w:val="24"/>
        </w:rPr>
      </w:pPr>
      <w:r>
        <w:rPr>
          <w:rFonts w:asciiTheme="majorHAnsi" w:hAnsiTheme="majorHAnsi" w:cs="DCMJE F+ N H 46"/>
          <w:color w:val="221E1F"/>
          <w:sz w:val="24"/>
          <w:szCs w:val="24"/>
        </w:rPr>
        <w:t>Morgantown, WV</w:t>
      </w:r>
    </w:p>
    <w:p w:rsidR="000D43F2" w:rsidRPr="00174537" w:rsidRDefault="000D43F2" w:rsidP="001256C7">
      <w:pPr>
        <w:spacing w:after="0" w:line="240" w:lineRule="auto"/>
        <w:rPr>
          <w:rFonts w:asciiTheme="majorHAnsi" w:hAnsiTheme="majorHAnsi" w:cs="DCMJE F+ N H 46"/>
          <w:color w:val="221E1F"/>
          <w:sz w:val="24"/>
          <w:szCs w:val="24"/>
        </w:rPr>
      </w:pPr>
    </w:p>
    <w:p w:rsidR="00436FE7" w:rsidRPr="00174537" w:rsidRDefault="00436FE7" w:rsidP="001256C7">
      <w:pPr>
        <w:spacing w:after="0" w:line="240" w:lineRule="auto"/>
        <w:rPr>
          <w:rFonts w:asciiTheme="majorHAnsi" w:hAnsiTheme="majorHAnsi" w:cs="DCMJE F+ N H 46"/>
          <w:color w:val="221E1F"/>
          <w:sz w:val="24"/>
          <w:szCs w:val="24"/>
        </w:rPr>
      </w:pPr>
      <w:r>
        <w:rPr>
          <w:rFonts w:asciiTheme="majorHAnsi" w:hAnsiTheme="majorHAnsi" w:cs="DCMJE F+ N H 46"/>
          <w:color w:val="221E1F"/>
          <w:sz w:val="24"/>
          <w:szCs w:val="24"/>
        </w:rPr>
        <w:t xml:space="preserve">Chief </w:t>
      </w:r>
      <w:r w:rsidR="000D43F2" w:rsidRPr="00174537">
        <w:rPr>
          <w:rFonts w:asciiTheme="majorHAnsi" w:hAnsiTheme="majorHAnsi" w:cs="DCMJE F+ N H 46"/>
          <w:color w:val="221E1F"/>
          <w:sz w:val="24"/>
          <w:szCs w:val="24"/>
        </w:rPr>
        <w:t>Ed Preston</w:t>
      </w:r>
    </w:p>
    <w:p w:rsidR="000D43F2" w:rsidRDefault="000D43F2" w:rsidP="001256C7">
      <w:pPr>
        <w:spacing w:after="0" w:line="240" w:lineRule="auto"/>
        <w:rPr>
          <w:rFonts w:asciiTheme="majorHAnsi" w:hAnsiTheme="majorHAnsi" w:cs="DCMJE F+ N H 46"/>
          <w:color w:val="221E1F"/>
          <w:sz w:val="24"/>
          <w:szCs w:val="24"/>
        </w:rPr>
      </w:pPr>
      <w:r w:rsidRPr="00174537">
        <w:rPr>
          <w:rFonts w:asciiTheme="majorHAnsi" w:hAnsiTheme="majorHAnsi" w:cs="DCMJE F+ N H 46"/>
          <w:color w:val="221E1F"/>
          <w:sz w:val="24"/>
          <w:szCs w:val="24"/>
        </w:rPr>
        <w:t xml:space="preserve">Morgantown Police Department </w:t>
      </w:r>
    </w:p>
    <w:p w:rsidR="00436FE7" w:rsidRPr="00174537" w:rsidRDefault="00436FE7" w:rsidP="001256C7">
      <w:pPr>
        <w:spacing w:after="0" w:line="240" w:lineRule="auto"/>
        <w:rPr>
          <w:rFonts w:asciiTheme="majorHAnsi" w:hAnsiTheme="majorHAnsi" w:cs="DCMJE F+ N H 46"/>
          <w:color w:val="221E1F"/>
          <w:sz w:val="24"/>
          <w:szCs w:val="24"/>
        </w:rPr>
      </w:pPr>
      <w:r>
        <w:rPr>
          <w:rFonts w:asciiTheme="majorHAnsi" w:hAnsiTheme="majorHAnsi" w:cs="DCMJE F+ N H 46"/>
          <w:color w:val="221E1F"/>
          <w:sz w:val="24"/>
          <w:szCs w:val="24"/>
        </w:rPr>
        <w:t>Morgantown, WV</w:t>
      </w:r>
    </w:p>
    <w:p w:rsidR="000D43F2" w:rsidRPr="00174537" w:rsidRDefault="000D43F2" w:rsidP="001256C7">
      <w:pPr>
        <w:spacing w:after="0" w:line="240" w:lineRule="auto"/>
        <w:rPr>
          <w:rFonts w:asciiTheme="majorHAnsi" w:hAnsiTheme="majorHAnsi" w:cs="DCMJE F+ N H 46"/>
          <w:color w:val="221E1F"/>
          <w:sz w:val="24"/>
          <w:szCs w:val="24"/>
        </w:rPr>
      </w:pPr>
    </w:p>
    <w:p w:rsidR="00436FE7" w:rsidRPr="00174537" w:rsidRDefault="000D43F2" w:rsidP="001256C7">
      <w:pPr>
        <w:spacing w:after="0" w:line="240" w:lineRule="auto"/>
        <w:rPr>
          <w:rFonts w:asciiTheme="majorHAnsi" w:hAnsiTheme="majorHAnsi" w:cs="DCMJE F+ N H 46"/>
          <w:color w:val="221E1F"/>
          <w:sz w:val="24"/>
          <w:szCs w:val="24"/>
        </w:rPr>
      </w:pPr>
      <w:r w:rsidRPr="00174537">
        <w:rPr>
          <w:rFonts w:asciiTheme="majorHAnsi" w:hAnsiTheme="majorHAnsi" w:cs="DCMJE F+ N H 46"/>
          <w:color w:val="221E1F"/>
          <w:sz w:val="24"/>
          <w:szCs w:val="24"/>
        </w:rPr>
        <w:t>Julie Merow</w:t>
      </w:r>
      <w:r w:rsidR="001A6A80">
        <w:rPr>
          <w:rFonts w:asciiTheme="majorHAnsi" w:hAnsiTheme="majorHAnsi" w:cs="DCMJE F+ N H 46"/>
          <w:color w:val="221E1F"/>
          <w:sz w:val="24"/>
          <w:szCs w:val="24"/>
        </w:rPr>
        <w:t xml:space="preserve"> - </w:t>
      </w:r>
      <w:r w:rsidR="00436FE7">
        <w:rPr>
          <w:rFonts w:asciiTheme="majorHAnsi" w:hAnsiTheme="majorHAnsi" w:cs="DCMJE F+ N H 46"/>
          <w:color w:val="221E1F"/>
          <w:sz w:val="24"/>
          <w:szCs w:val="24"/>
        </w:rPr>
        <w:t>President</w:t>
      </w:r>
    </w:p>
    <w:p w:rsidR="001A6A80" w:rsidRPr="001A6A80" w:rsidRDefault="001A6A80" w:rsidP="001A6A80">
      <w:pPr>
        <w:spacing w:after="0" w:line="240" w:lineRule="auto"/>
        <w:rPr>
          <w:rFonts w:asciiTheme="majorHAnsi" w:hAnsiTheme="majorHAnsi" w:cs="DCMJE F+ N H 46"/>
          <w:color w:val="221E1F"/>
          <w:sz w:val="24"/>
          <w:szCs w:val="24"/>
        </w:rPr>
      </w:pPr>
      <w:r w:rsidRPr="001A6A80">
        <w:rPr>
          <w:rFonts w:asciiTheme="majorHAnsi" w:hAnsiTheme="majorHAnsi" w:cs="DCMJE F+ N H 46"/>
          <w:color w:val="221E1F"/>
          <w:sz w:val="24"/>
          <w:szCs w:val="24"/>
        </w:rPr>
        <w:t>Student Government Association</w:t>
      </w:r>
    </w:p>
    <w:p w:rsidR="001A6A80" w:rsidRPr="001A6A80" w:rsidRDefault="001A6A80" w:rsidP="001A6A80">
      <w:pPr>
        <w:spacing w:after="0" w:line="240" w:lineRule="auto"/>
        <w:rPr>
          <w:rFonts w:asciiTheme="majorHAnsi" w:hAnsiTheme="majorHAnsi" w:cs="DCMJE F+ N H 46"/>
          <w:color w:val="221E1F"/>
          <w:sz w:val="24"/>
          <w:szCs w:val="24"/>
        </w:rPr>
      </w:pPr>
      <w:r w:rsidRPr="001A6A80">
        <w:rPr>
          <w:rFonts w:asciiTheme="majorHAnsi" w:hAnsiTheme="majorHAnsi" w:cs="DCMJE F+ N H 46"/>
          <w:color w:val="221E1F"/>
          <w:sz w:val="24"/>
          <w:szCs w:val="24"/>
        </w:rPr>
        <w:t>West Virginia University</w:t>
      </w:r>
    </w:p>
    <w:p w:rsidR="000D43F2" w:rsidRPr="00174537" w:rsidRDefault="000D43F2" w:rsidP="001256C7">
      <w:pPr>
        <w:spacing w:after="0" w:line="240" w:lineRule="auto"/>
        <w:rPr>
          <w:rFonts w:asciiTheme="majorHAnsi" w:hAnsiTheme="majorHAnsi" w:cs="DCMJE F+ N H 46"/>
          <w:color w:val="221E1F"/>
          <w:sz w:val="24"/>
          <w:szCs w:val="24"/>
        </w:rPr>
      </w:pPr>
    </w:p>
    <w:p w:rsidR="008820F4" w:rsidRDefault="000D43F2" w:rsidP="008820F4">
      <w:pPr>
        <w:spacing w:after="0" w:line="240" w:lineRule="auto"/>
        <w:rPr>
          <w:rFonts w:asciiTheme="majorHAnsi" w:hAnsiTheme="majorHAnsi" w:cs="DCMJE F+ N H 46"/>
          <w:color w:val="221E1F"/>
          <w:sz w:val="24"/>
          <w:szCs w:val="24"/>
        </w:rPr>
      </w:pPr>
      <w:r w:rsidRPr="00174537">
        <w:rPr>
          <w:rFonts w:asciiTheme="majorHAnsi" w:hAnsiTheme="majorHAnsi" w:cs="DCMJE F+ N H 46"/>
          <w:color w:val="221E1F"/>
          <w:sz w:val="24"/>
          <w:szCs w:val="24"/>
        </w:rPr>
        <w:t>Lisa Hall</w:t>
      </w:r>
      <w:r w:rsidR="008820F4" w:rsidRPr="008820F4">
        <w:rPr>
          <w:rFonts w:asciiTheme="majorHAnsi" w:hAnsiTheme="majorHAnsi" w:cs="DCMJE F+ N H 46"/>
          <w:color w:val="221E1F"/>
          <w:sz w:val="24"/>
          <w:szCs w:val="24"/>
        </w:rPr>
        <w:t xml:space="preserve"> </w:t>
      </w:r>
    </w:p>
    <w:p w:rsidR="008820F4" w:rsidRDefault="004F73F2" w:rsidP="008820F4">
      <w:pPr>
        <w:spacing w:after="0" w:line="240" w:lineRule="auto"/>
        <w:rPr>
          <w:rFonts w:asciiTheme="majorHAnsi" w:hAnsiTheme="majorHAnsi" w:cs="DCMJE F+ N H 46"/>
          <w:color w:val="221E1F"/>
          <w:sz w:val="24"/>
          <w:szCs w:val="24"/>
        </w:rPr>
      </w:pPr>
      <w:r w:rsidRPr="00174537">
        <w:rPr>
          <w:rFonts w:asciiTheme="majorHAnsi" w:hAnsiTheme="majorHAnsi" w:cs="DCMJE F+ N H 46"/>
          <w:color w:val="221E1F"/>
          <w:sz w:val="24"/>
          <w:szCs w:val="24"/>
        </w:rPr>
        <w:t>WV Governor</w:t>
      </w:r>
      <w:r>
        <w:rPr>
          <w:rFonts w:asciiTheme="majorHAnsi" w:hAnsiTheme="majorHAnsi" w:cs="DCMJE F+ N H 46"/>
          <w:color w:val="221E1F"/>
          <w:sz w:val="24"/>
          <w:szCs w:val="24"/>
        </w:rPr>
        <w:t>’</w:t>
      </w:r>
      <w:r w:rsidRPr="00174537">
        <w:rPr>
          <w:rFonts w:asciiTheme="majorHAnsi" w:hAnsiTheme="majorHAnsi" w:cs="DCMJE F+ N H 46"/>
          <w:color w:val="221E1F"/>
          <w:sz w:val="24"/>
          <w:szCs w:val="24"/>
        </w:rPr>
        <w:t>s Highway Safety</w:t>
      </w:r>
      <w:r>
        <w:rPr>
          <w:rFonts w:asciiTheme="majorHAnsi" w:hAnsiTheme="majorHAnsi" w:cs="DCMJE F+ N H 46"/>
          <w:color w:val="221E1F"/>
          <w:sz w:val="24"/>
          <w:szCs w:val="24"/>
        </w:rPr>
        <w:t xml:space="preserve"> Program</w:t>
      </w:r>
    </w:p>
    <w:p w:rsidR="008820F4" w:rsidRPr="00174537" w:rsidRDefault="008820F4" w:rsidP="008820F4">
      <w:pPr>
        <w:spacing w:after="0" w:line="240" w:lineRule="auto"/>
        <w:rPr>
          <w:rFonts w:asciiTheme="majorHAnsi" w:hAnsiTheme="majorHAnsi" w:cs="DCMJE F+ N H 46"/>
          <w:color w:val="221E1F"/>
          <w:sz w:val="24"/>
          <w:szCs w:val="24"/>
        </w:rPr>
      </w:pPr>
      <w:r w:rsidRPr="00174537">
        <w:rPr>
          <w:rFonts w:asciiTheme="majorHAnsi" w:hAnsiTheme="majorHAnsi" w:cs="DCMJE F+ N H 46"/>
          <w:color w:val="221E1F"/>
          <w:sz w:val="24"/>
          <w:szCs w:val="24"/>
        </w:rPr>
        <w:t>Clarksburg</w:t>
      </w:r>
      <w:r>
        <w:rPr>
          <w:rFonts w:asciiTheme="majorHAnsi" w:hAnsiTheme="majorHAnsi" w:cs="DCMJE F+ N H 46"/>
          <w:color w:val="221E1F"/>
          <w:sz w:val="24"/>
          <w:szCs w:val="24"/>
        </w:rPr>
        <w:t>, WV</w:t>
      </w:r>
    </w:p>
    <w:p w:rsidR="000D43F2" w:rsidRDefault="000D43F2" w:rsidP="001256C7">
      <w:pPr>
        <w:spacing w:after="0" w:line="240" w:lineRule="auto"/>
        <w:rPr>
          <w:rFonts w:asciiTheme="majorHAnsi" w:hAnsiTheme="majorHAnsi" w:cs="DCMJE F+ N H 46"/>
          <w:color w:val="221E1F"/>
          <w:sz w:val="24"/>
          <w:szCs w:val="24"/>
        </w:rPr>
      </w:pPr>
    </w:p>
    <w:p w:rsidR="008820F4" w:rsidRPr="00174537" w:rsidRDefault="008820F4" w:rsidP="001256C7">
      <w:pPr>
        <w:spacing w:after="0" w:line="240" w:lineRule="auto"/>
        <w:rPr>
          <w:rFonts w:asciiTheme="majorHAnsi" w:hAnsiTheme="majorHAnsi" w:cs="DCMJE F+ N H 46"/>
          <w:color w:val="221E1F"/>
          <w:sz w:val="24"/>
          <w:szCs w:val="24"/>
        </w:rPr>
      </w:pPr>
    </w:p>
    <w:p w:rsidR="00F7038E" w:rsidRDefault="00F7038E" w:rsidP="001256C7">
      <w:pPr>
        <w:spacing w:after="0" w:line="240" w:lineRule="auto"/>
        <w:rPr>
          <w:rFonts w:asciiTheme="majorHAnsi" w:hAnsiTheme="majorHAnsi" w:cs="DCMJE F+ N H 46"/>
          <w:color w:val="221E1F"/>
          <w:sz w:val="24"/>
          <w:szCs w:val="24"/>
        </w:rPr>
      </w:pPr>
    </w:p>
    <w:p w:rsidR="000D43F2" w:rsidRDefault="000D43F2" w:rsidP="001256C7">
      <w:pPr>
        <w:spacing w:after="0" w:line="240" w:lineRule="auto"/>
        <w:rPr>
          <w:rFonts w:asciiTheme="majorHAnsi" w:hAnsiTheme="majorHAnsi" w:cs="DCMJE F+ N H 46"/>
          <w:color w:val="221E1F"/>
          <w:sz w:val="24"/>
          <w:szCs w:val="24"/>
        </w:rPr>
      </w:pPr>
      <w:r w:rsidRPr="00174537">
        <w:rPr>
          <w:rFonts w:asciiTheme="majorHAnsi" w:hAnsiTheme="majorHAnsi" w:cs="DCMJE F+ N H 46"/>
          <w:color w:val="221E1F"/>
          <w:sz w:val="24"/>
          <w:szCs w:val="24"/>
        </w:rPr>
        <w:t>Tyler Brewster</w:t>
      </w:r>
    </w:p>
    <w:p w:rsidR="001A6A80" w:rsidRPr="00174537" w:rsidRDefault="001A6A80" w:rsidP="001256C7">
      <w:pPr>
        <w:spacing w:after="0" w:line="240" w:lineRule="auto"/>
        <w:rPr>
          <w:rFonts w:asciiTheme="majorHAnsi" w:hAnsiTheme="majorHAnsi" w:cs="DCMJE F+ N H 46"/>
          <w:color w:val="221E1F"/>
          <w:sz w:val="24"/>
          <w:szCs w:val="24"/>
        </w:rPr>
      </w:pPr>
      <w:r>
        <w:rPr>
          <w:rFonts w:asciiTheme="majorHAnsi" w:hAnsiTheme="majorHAnsi" w:cs="DCMJE F+ N H 46"/>
          <w:color w:val="221E1F"/>
          <w:sz w:val="24"/>
          <w:szCs w:val="24"/>
        </w:rPr>
        <w:t>Board of Directors - Member</w:t>
      </w:r>
    </w:p>
    <w:p w:rsidR="000D43F2" w:rsidRDefault="000D43F2" w:rsidP="001256C7">
      <w:pPr>
        <w:spacing w:after="0" w:line="240" w:lineRule="auto"/>
        <w:rPr>
          <w:rFonts w:asciiTheme="majorHAnsi" w:hAnsiTheme="majorHAnsi" w:cs="DCMJE F+ N H 46"/>
          <w:color w:val="221E1F"/>
          <w:sz w:val="24"/>
          <w:szCs w:val="24"/>
        </w:rPr>
      </w:pPr>
      <w:r w:rsidRPr="00174537">
        <w:rPr>
          <w:rFonts w:asciiTheme="majorHAnsi" w:hAnsiTheme="majorHAnsi" w:cs="DCMJE F+ N H 46"/>
          <w:color w:val="221E1F"/>
          <w:sz w:val="24"/>
          <w:szCs w:val="24"/>
        </w:rPr>
        <w:t>Student Government</w:t>
      </w:r>
      <w:r w:rsidR="001A6A80">
        <w:rPr>
          <w:rFonts w:asciiTheme="majorHAnsi" w:hAnsiTheme="majorHAnsi" w:cs="DCMJE F+ N H 46"/>
          <w:color w:val="221E1F"/>
          <w:sz w:val="24"/>
          <w:szCs w:val="24"/>
        </w:rPr>
        <w:t xml:space="preserve"> Association</w:t>
      </w:r>
    </w:p>
    <w:p w:rsidR="001A6A80" w:rsidRPr="00174537" w:rsidRDefault="001A6A80" w:rsidP="001256C7">
      <w:pPr>
        <w:spacing w:after="0" w:line="240" w:lineRule="auto"/>
        <w:rPr>
          <w:rFonts w:asciiTheme="majorHAnsi" w:hAnsiTheme="majorHAnsi" w:cs="DCMJE F+ N H 46"/>
          <w:color w:val="221E1F"/>
          <w:sz w:val="24"/>
          <w:szCs w:val="24"/>
        </w:rPr>
      </w:pPr>
      <w:r>
        <w:rPr>
          <w:rFonts w:asciiTheme="majorHAnsi" w:hAnsiTheme="majorHAnsi" w:cs="DCMJE F+ N H 46"/>
          <w:color w:val="221E1F"/>
          <w:sz w:val="24"/>
          <w:szCs w:val="24"/>
        </w:rPr>
        <w:t>West Virginia University</w:t>
      </w:r>
    </w:p>
    <w:p w:rsidR="000D43F2" w:rsidRPr="00174537" w:rsidRDefault="000D43F2" w:rsidP="001256C7">
      <w:pPr>
        <w:spacing w:after="0" w:line="240" w:lineRule="auto"/>
        <w:rPr>
          <w:rFonts w:asciiTheme="majorHAnsi" w:hAnsiTheme="majorHAnsi" w:cs="DCMJE F+ N H 46"/>
          <w:color w:val="221E1F"/>
          <w:sz w:val="24"/>
          <w:szCs w:val="24"/>
        </w:rPr>
      </w:pPr>
    </w:p>
    <w:p w:rsidR="000D43F2" w:rsidRPr="00174537" w:rsidRDefault="000D43F2" w:rsidP="001256C7">
      <w:pPr>
        <w:spacing w:after="0" w:line="240" w:lineRule="auto"/>
        <w:rPr>
          <w:rFonts w:asciiTheme="majorHAnsi" w:hAnsiTheme="majorHAnsi" w:cs="DCMJE F+ N H 46"/>
          <w:color w:val="221E1F"/>
          <w:sz w:val="24"/>
          <w:szCs w:val="24"/>
        </w:rPr>
      </w:pPr>
      <w:r w:rsidRPr="00174537">
        <w:rPr>
          <w:rFonts w:asciiTheme="majorHAnsi" w:hAnsiTheme="majorHAnsi" w:cs="DCMJE F+ N H 46"/>
          <w:color w:val="221E1F"/>
          <w:sz w:val="24"/>
          <w:szCs w:val="24"/>
        </w:rPr>
        <w:t xml:space="preserve">Robert </w:t>
      </w:r>
      <w:proofErr w:type="spellStart"/>
      <w:r w:rsidRPr="00174537">
        <w:rPr>
          <w:rFonts w:asciiTheme="majorHAnsi" w:hAnsiTheme="majorHAnsi" w:cs="DCMJE F+ N H 46"/>
          <w:color w:val="221E1F"/>
          <w:sz w:val="24"/>
          <w:szCs w:val="24"/>
        </w:rPr>
        <w:t>Bossarte</w:t>
      </w:r>
      <w:proofErr w:type="spellEnd"/>
      <w:r w:rsidR="001A6A80">
        <w:rPr>
          <w:rFonts w:asciiTheme="majorHAnsi" w:hAnsiTheme="majorHAnsi" w:cs="DCMJE F+ N H 46"/>
          <w:color w:val="221E1F"/>
          <w:sz w:val="24"/>
          <w:szCs w:val="24"/>
        </w:rPr>
        <w:t xml:space="preserve"> - Director</w:t>
      </w:r>
    </w:p>
    <w:p w:rsidR="000D43F2" w:rsidRPr="00174537" w:rsidRDefault="000D43F2" w:rsidP="000D43F2">
      <w:pPr>
        <w:spacing w:after="0" w:line="240" w:lineRule="auto"/>
        <w:rPr>
          <w:rFonts w:asciiTheme="majorHAnsi" w:hAnsiTheme="majorHAnsi" w:cs="DCMJE F+ N H 46"/>
          <w:color w:val="221E1F"/>
          <w:sz w:val="24"/>
          <w:szCs w:val="24"/>
        </w:rPr>
      </w:pPr>
      <w:r w:rsidRPr="00174537">
        <w:rPr>
          <w:rFonts w:asciiTheme="majorHAnsi" w:hAnsiTheme="majorHAnsi" w:cs="DCMJE F+ N H 46"/>
          <w:color w:val="221E1F"/>
          <w:sz w:val="24"/>
          <w:szCs w:val="24"/>
        </w:rPr>
        <w:t>WVU Injury Control Research Center</w:t>
      </w:r>
    </w:p>
    <w:p w:rsidR="001A6A80" w:rsidRPr="00174537" w:rsidRDefault="001A6A80" w:rsidP="001A6A80">
      <w:pPr>
        <w:spacing w:after="0" w:line="240" w:lineRule="auto"/>
        <w:rPr>
          <w:rFonts w:asciiTheme="majorHAnsi" w:hAnsiTheme="majorHAnsi" w:cs="DCMJE F+ N H 46"/>
          <w:color w:val="221E1F"/>
          <w:sz w:val="24"/>
          <w:szCs w:val="24"/>
        </w:rPr>
      </w:pPr>
      <w:r>
        <w:rPr>
          <w:rFonts w:asciiTheme="majorHAnsi" w:hAnsiTheme="majorHAnsi" w:cs="DCMJE F+ N H 46"/>
          <w:color w:val="221E1F"/>
          <w:sz w:val="24"/>
          <w:szCs w:val="24"/>
        </w:rPr>
        <w:t>Morgantown, WV</w:t>
      </w:r>
    </w:p>
    <w:p w:rsidR="000D43F2" w:rsidRPr="00174537" w:rsidRDefault="000D43F2" w:rsidP="001256C7">
      <w:pPr>
        <w:spacing w:after="0" w:line="240" w:lineRule="auto"/>
        <w:rPr>
          <w:rFonts w:asciiTheme="majorHAnsi" w:hAnsiTheme="majorHAnsi" w:cs="DCMJE F+ N H 46"/>
          <w:color w:val="221E1F"/>
          <w:sz w:val="24"/>
          <w:szCs w:val="24"/>
        </w:rPr>
      </w:pPr>
    </w:p>
    <w:p w:rsidR="000D43F2" w:rsidRDefault="000D43F2" w:rsidP="001256C7">
      <w:pPr>
        <w:spacing w:after="0" w:line="240" w:lineRule="auto"/>
        <w:rPr>
          <w:rFonts w:asciiTheme="majorHAnsi" w:hAnsiTheme="majorHAnsi" w:cs="DCMJE F+ N H 46"/>
          <w:color w:val="221E1F"/>
          <w:sz w:val="24"/>
          <w:szCs w:val="24"/>
        </w:rPr>
      </w:pPr>
      <w:r w:rsidRPr="00174537">
        <w:rPr>
          <w:rFonts w:asciiTheme="majorHAnsi" w:hAnsiTheme="majorHAnsi" w:cs="DCMJE F+ N H 46"/>
          <w:color w:val="221E1F"/>
          <w:sz w:val="24"/>
          <w:szCs w:val="24"/>
        </w:rPr>
        <w:t>Damien Davis</w:t>
      </w:r>
      <w:r w:rsidR="008820F4">
        <w:rPr>
          <w:rFonts w:asciiTheme="majorHAnsi" w:hAnsiTheme="majorHAnsi" w:cs="DCMJE F+ N H 46"/>
          <w:color w:val="221E1F"/>
          <w:sz w:val="24"/>
          <w:szCs w:val="24"/>
        </w:rPr>
        <w:t xml:space="preserve"> - Director</w:t>
      </w:r>
    </w:p>
    <w:p w:rsidR="00AD3E71" w:rsidRPr="00174537" w:rsidRDefault="00AD3E71" w:rsidP="001256C7">
      <w:pPr>
        <w:spacing w:after="0" w:line="240" w:lineRule="auto"/>
        <w:rPr>
          <w:rFonts w:asciiTheme="majorHAnsi" w:hAnsiTheme="majorHAnsi" w:cs="DCMJE F+ N H 46"/>
          <w:color w:val="221E1F"/>
          <w:sz w:val="24"/>
          <w:szCs w:val="24"/>
        </w:rPr>
      </w:pPr>
      <w:r>
        <w:rPr>
          <w:rFonts w:asciiTheme="majorHAnsi" w:hAnsiTheme="majorHAnsi" w:cs="DCMJE F+ N H 46"/>
          <w:color w:val="221E1F"/>
          <w:sz w:val="24"/>
          <w:szCs w:val="24"/>
        </w:rPr>
        <w:t>Public Works and Engineering</w:t>
      </w:r>
    </w:p>
    <w:p w:rsidR="00DC20C0" w:rsidRPr="00174537" w:rsidRDefault="000D43F2" w:rsidP="001256C7">
      <w:pPr>
        <w:spacing w:after="0" w:line="240" w:lineRule="auto"/>
        <w:rPr>
          <w:rFonts w:asciiTheme="majorHAnsi" w:hAnsiTheme="majorHAnsi" w:cs="DCMJE F+ N H 46"/>
          <w:color w:val="221E1F"/>
          <w:sz w:val="24"/>
          <w:szCs w:val="24"/>
        </w:rPr>
      </w:pPr>
      <w:r w:rsidRPr="00174537">
        <w:rPr>
          <w:rFonts w:asciiTheme="majorHAnsi" w:hAnsiTheme="majorHAnsi" w:cs="DCMJE F+ N H 46"/>
          <w:color w:val="221E1F"/>
          <w:sz w:val="24"/>
          <w:szCs w:val="24"/>
        </w:rPr>
        <w:t>City of Morgantown</w:t>
      </w:r>
    </w:p>
    <w:p w:rsidR="000D43F2" w:rsidRPr="00174537" w:rsidRDefault="000D43F2" w:rsidP="001256C7">
      <w:pPr>
        <w:spacing w:after="0" w:line="240" w:lineRule="auto"/>
        <w:rPr>
          <w:rFonts w:asciiTheme="majorHAnsi" w:hAnsiTheme="majorHAnsi" w:cs="DCMJE F+ N H 46"/>
          <w:color w:val="221E1F"/>
          <w:sz w:val="24"/>
          <w:szCs w:val="24"/>
        </w:rPr>
      </w:pPr>
    </w:p>
    <w:p w:rsidR="000D43F2" w:rsidRPr="00174537" w:rsidRDefault="00436FE7" w:rsidP="001256C7">
      <w:pPr>
        <w:spacing w:after="0" w:line="240" w:lineRule="auto"/>
        <w:rPr>
          <w:rFonts w:asciiTheme="majorHAnsi" w:hAnsiTheme="majorHAnsi" w:cs="DCMJE F+ N H 46"/>
          <w:color w:val="221E1F"/>
          <w:sz w:val="24"/>
          <w:szCs w:val="24"/>
        </w:rPr>
      </w:pPr>
      <w:r>
        <w:rPr>
          <w:rFonts w:asciiTheme="majorHAnsi" w:hAnsiTheme="majorHAnsi" w:cs="DCMJE F+ N H 46"/>
          <w:color w:val="221E1F"/>
          <w:sz w:val="24"/>
          <w:szCs w:val="24"/>
        </w:rPr>
        <w:t xml:space="preserve">Chief </w:t>
      </w:r>
      <w:r w:rsidR="000D43F2" w:rsidRPr="00174537">
        <w:rPr>
          <w:rFonts w:asciiTheme="majorHAnsi" w:hAnsiTheme="majorHAnsi" w:cs="DCMJE F+ N H 46"/>
          <w:color w:val="221E1F"/>
          <w:sz w:val="24"/>
          <w:szCs w:val="24"/>
        </w:rPr>
        <w:t>Bob Roberts</w:t>
      </w:r>
    </w:p>
    <w:p w:rsidR="000D43F2" w:rsidRDefault="000D43F2" w:rsidP="001256C7">
      <w:pPr>
        <w:spacing w:after="0" w:line="240" w:lineRule="auto"/>
        <w:rPr>
          <w:rFonts w:asciiTheme="majorHAnsi" w:hAnsiTheme="majorHAnsi" w:cs="DCMJE F+ N H 46"/>
          <w:color w:val="221E1F"/>
          <w:sz w:val="24"/>
          <w:szCs w:val="24"/>
        </w:rPr>
      </w:pPr>
      <w:r w:rsidRPr="00174537">
        <w:rPr>
          <w:rFonts w:asciiTheme="majorHAnsi" w:hAnsiTheme="majorHAnsi" w:cs="DCMJE F+ N H 46"/>
          <w:color w:val="221E1F"/>
          <w:sz w:val="24"/>
          <w:szCs w:val="24"/>
        </w:rPr>
        <w:t>WVU Police Department</w:t>
      </w:r>
    </w:p>
    <w:p w:rsidR="00436FE7" w:rsidRPr="00174537" w:rsidRDefault="00436FE7" w:rsidP="001256C7">
      <w:pPr>
        <w:spacing w:after="0" w:line="240" w:lineRule="auto"/>
        <w:rPr>
          <w:rFonts w:asciiTheme="majorHAnsi" w:hAnsiTheme="majorHAnsi" w:cs="DCMJE F+ N H 46"/>
          <w:color w:val="221E1F"/>
          <w:sz w:val="24"/>
          <w:szCs w:val="24"/>
        </w:rPr>
      </w:pPr>
      <w:r>
        <w:rPr>
          <w:rFonts w:asciiTheme="majorHAnsi" w:hAnsiTheme="majorHAnsi" w:cs="DCMJE F+ N H 46"/>
          <w:color w:val="221E1F"/>
          <w:sz w:val="24"/>
          <w:szCs w:val="24"/>
        </w:rPr>
        <w:t>Morgantown, WV</w:t>
      </w:r>
    </w:p>
    <w:p w:rsidR="000D43F2" w:rsidRPr="00174537" w:rsidRDefault="000D43F2" w:rsidP="001256C7">
      <w:pPr>
        <w:spacing w:after="0" w:line="240" w:lineRule="auto"/>
        <w:rPr>
          <w:rFonts w:asciiTheme="majorHAnsi" w:hAnsiTheme="majorHAnsi" w:cs="DCMJE F+ N H 46"/>
          <w:color w:val="221E1F"/>
          <w:sz w:val="24"/>
          <w:szCs w:val="24"/>
        </w:rPr>
      </w:pPr>
    </w:p>
    <w:p w:rsidR="000D43F2" w:rsidRPr="00174537" w:rsidRDefault="000D43F2" w:rsidP="001256C7">
      <w:pPr>
        <w:spacing w:after="0" w:line="240" w:lineRule="auto"/>
        <w:rPr>
          <w:rFonts w:asciiTheme="majorHAnsi" w:hAnsiTheme="majorHAnsi" w:cs="DCMJE F+ N H 46"/>
          <w:color w:val="221E1F"/>
          <w:sz w:val="24"/>
          <w:szCs w:val="24"/>
        </w:rPr>
      </w:pPr>
      <w:r w:rsidRPr="00174537">
        <w:rPr>
          <w:rFonts w:asciiTheme="majorHAnsi" w:hAnsiTheme="majorHAnsi" w:cs="DCMJE F+ N H 46"/>
          <w:color w:val="221E1F"/>
          <w:sz w:val="24"/>
          <w:szCs w:val="24"/>
        </w:rPr>
        <w:t>Amy Boggs</w:t>
      </w:r>
    </w:p>
    <w:p w:rsidR="000D43F2" w:rsidRDefault="000D43F2" w:rsidP="001256C7">
      <w:pPr>
        <w:spacing w:after="0" w:line="240" w:lineRule="auto"/>
        <w:rPr>
          <w:rFonts w:asciiTheme="majorHAnsi" w:hAnsiTheme="majorHAnsi" w:cs="DCMJE F+ N H 46"/>
          <w:color w:val="221E1F"/>
          <w:sz w:val="24"/>
          <w:szCs w:val="24"/>
        </w:rPr>
      </w:pPr>
      <w:r w:rsidRPr="00174537">
        <w:rPr>
          <w:rFonts w:asciiTheme="majorHAnsi" w:hAnsiTheme="majorHAnsi" w:cs="DCMJE F+ N H 46"/>
          <w:color w:val="221E1F"/>
          <w:sz w:val="24"/>
          <w:szCs w:val="24"/>
        </w:rPr>
        <w:t>WV Governor</w:t>
      </w:r>
      <w:r w:rsidR="004F73F2">
        <w:rPr>
          <w:rFonts w:asciiTheme="majorHAnsi" w:hAnsiTheme="majorHAnsi" w:cs="DCMJE F+ N H 46"/>
          <w:color w:val="221E1F"/>
          <w:sz w:val="24"/>
          <w:szCs w:val="24"/>
        </w:rPr>
        <w:t>’</w:t>
      </w:r>
      <w:r w:rsidRPr="00174537">
        <w:rPr>
          <w:rFonts w:asciiTheme="majorHAnsi" w:hAnsiTheme="majorHAnsi" w:cs="DCMJE F+ N H 46"/>
          <w:color w:val="221E1F"/>
          <w:sz w:val="24"/>
          <w:szCs w:val="24"/>
        </w:rPr>
        <w:t>s Highway Safety</w:t>
      </w:r>
      <w:r w:rsidR="004F73F2">
        <w:rPr>
          <w:rFonts w:asciiTheme="majorHAnsi" w:hAnsiTheme="majorHAnsi" w:cs="DCMJE F+ N H 46"/>
          <w:color w:val="221E1F"/>
          <w:sz w:val="24"/>
          <w:szCs w:val="24"/>
        </w:rPr>
        <w:t xml:space="preserve"> Program</w:t>
      </w:r>
    </w:p>
    <w:p w:rsidR="00436FE7" w:rsidRPr="00174537" w:rsidRDefault="00436FE7" w:rsidP="001256C7">
      <w:pPr>
        <w:spacing w:after="0" w:line="240" w:lineRule="auto"/>
        <w:rPr>
          <w:rFonts w:asciiTheme="majorHAnsi" w:hAnsiTheme="majorHAnsi" w:cs="DCMJE F+ N H 46"/>
          <w:color w:val="221E1F"/>
          <w:sz w:val="24"/>
          <w:szCs w:val="24"/>
        </w:rPr>
      </w:pPr>
      <w:r>
        <w:rPr>
          <w:rFonts w:asciiTheme="majorHAnsi" w:hAnsiTheme="majorHAnsi" w:cs="DCMJE F+ N H 46"/>
          <w:color w:val="221E1F"/>
          <w:sz w:val="24"/>
          <w:szCs w:val="24"/>
        </w:rPr>
        <w:t>Charleston, WV</w:t>
      </w:r>
    </w:p>
    <w:p w:rsidR="000D43F2" w:rsidRPr="00174537" w:rsidRDefault="000D43F2" w:rsidP="001256C7">
      <w:pPr>
        <w:spacing w:after="0" w:line="240" w:lineRule="auto"/>
        <w:rPr>
          <w:rFonts w:asciiTheme="majorHAnsi" w:hAnsiTheme="majorHAnsi" w:cs="DCMJE F+ N H 46"/>
          <w:color w:val="221E1F"/>
          <w:sz w:val="24"/>
          <w:szCs w:val="24"/>
        </w:rPr>
      </w:pPr>
    </w:p>
    <w:p w:rsidR="000D43F2" w:rsidRPr="00174537" w:rsidRDefault="000D43F2" w:rsidP="001256C7">
      <w:pPr>
        <w:spacing w:after="0" w:line="240" w:lineRule="auto"/>
        <w:rPr>
          <w:rFonts w:asciiTheme="majorHAnsi" w:hAnsiTheme="majorHAnsi" w:cs="DCMJE F+ N H 46"/>
          <w:color w:val="221E1F"/>
          <w:sz w:val="24"/>
          <w:szCs w:val="24"/>
        </w:rPr>
      </w:pPr>
      <w:r w:rsidRPr="00174537">
        <w:rPr>
          <w:rFonts w:asciiTheme="majorHAnsi" w:hAnsiTheme="majorHAnsi" w:cs="DCMJE F+ N H 46"/>
          <w:color w:val="221E1F"/>
          <w:sz w:val="24"/>
          <w:szCs w:val="24"/>
        </w:rPr>
        <w:t>Jolene Willard</w:t>
      </w:r>
    </w:p>
    <w:p w:rsidR="004F73F2" w:rsidRDefault="004F73F2" w:rsidP="004F73F2">
      <w:pPr>
        <w:spacing w:after="0" w:line="240" w:lineRule="auto"/>
        <w:rPr>
          <w:rFonts w:asciiTheme="majorHAnsi" w:hAnsiTheme="majorHAnsi" w:cs="DCMJE F+ N H 46"/>
          <w:color w:val="221E1F"/>
          <w:sz w:val="24"/>
          <w:szCs w:val="24"/>
        </w:rPr>
      </w:pPr>
      <w:r w:rsidRPr="00174537">
        <w:rPr>
          <w:rFonts w:asciiTheme="majorHAnsi" w:hAnsiTheme="majorHAnsi" w:cs="DCMJE F+ N H 46"/>
          <w:color w:val="221E1F"/>
          <w:sz w:val="24"/>
          <w:szCs w:val="24"/>
        </w:rPr>
        <w:t>WV Governor</w:t>
      </w:r>
      <w:r>
        <w:rPr>
          <w:rFonts w:asciiTheme="majorHAnsi" w:hAnsiTheme="majorHAnsi" w:cs="DCMJE F+ N H 46"/>
          <w:color w:val="221E1F"/>
          <w:sz w:val="24"/>
          <w:szCs w:val="24"/>
        </w:rPr>
        <w:t>’</w:t>
      </w:r>
      <w:r w:rsidRPr="00174537">
        <w:rPr>
          <w:rFonts w:asciiTheme="majorHAnsi" w:hAnsiTheme="majorHAnsi" w:cs="DCMJE F+ N H 46"/>
          <w:color w:val="221E1F"/>
          <w:sz w:val="24"/>
          <w:szCs w:val="24"/>
        </w:rPr>
        <w:t>s Highway Safety</w:t>
      </w:r>
      <w:r>
        <w:rPr>
          <w:rFonts w:asciiTheme="majorHAnsi" w:hAnsiTheme="majorHAnsi" w:cs="DCMJE F+ N H 46"/>
          <w:color w:val="221E1F"/>
          <w:sz w:val="24"/>
          <w:szCs w:val="24"/>
        </w:rPr>
        <w:t xml:space="preserve"> Program</w:t>
      </w:r>
    </w:p>
    <w:p w:rsidR="00436FE7" w:rsidRPr="00174537" w:rsidRDefault="00436FE7" w:rsidP="000D43F2">
      <w:pPr>
        <w:spacing w:after="0" w:line="240" w:lineRule="auto"/>
        <w:rPr>
          <w:rFonts w:asciiTheme="majorHAnsi" w:hAnsiTheme="majorHAnsi" w:cs="DCMJE F+ N H 46"/>
          <w:color w:val="221E1F"/>
          <w:sz w:val="24"/>
          <w:szCs w:val="24"/>
        </w:rPr>
      </w:pPr>
      <w:r>
        <w:rPr>
          <w:rFonts w:asciiTheme="majorHAnsi" w:hAnsiTheme="majorHAnsi" w:cs="DCMJE F+ N H 46"/>
          <w:color w:val="221E1F"/>
          <w:sz w:val="24"/>
          <w:szCs w:val="24"/>
        </w:rPr>
        <w:t>Charleston, WV</w:t>
      </w:r>
    </w:p>
    <w:p w:rsidR="000D43F2" w:rsidRPr="00174537" w:rsidRDefault="000D43F2" w:rsidP="001256C7">
      <w:pPr>
        <w:spacing w:after="0" w:line="240" w:lineRule="auto"/>
        <w:rPr>
          <w:rFonts w:asciiTheme="majorHAnsi" w:hAnsiTheme="majorHAnsi" w:cs="DCMJE F+ N H 46"/>
          <w:color w:val="221E1F"/>
          <w:sz w:val="24"/>
          <w:szCs w:val="24"/>
        </w:rPr>
      </w:pPr>
    </w:p>
    <w:p w:rsidR="00436FE7" w:rsidRPr="00436FE7" w:rsidRDefault="00436FE7" w:rsidP="00436FE7">
      <w:pPr>
        <w:spacing w:after="0" w:line="240" w:lineRule="auto"/>
        <w:rPr>
          <w:rFonts w:asciiTheme="majorHAnsi" w:hAnsiTheme="majorHAnsi" w:cs="DCMJE F+ N H 46"/>
          <w:color w:val="221E1F"/>
          <w:sz w:val="24"/>
          <w:szCs w:val="24"/>
        </w:rPr>
      </w:pPr>
      <w:r w:rsidRPr="00436FE7">
        <w:rPr>
          <w:rFonts w:asciiTheme="majorHAnsi" w:hAnsiTheme="majorHAnsi" w:cs="DCMJE F+ N H 46"/>
          <w:color w:val="221E1F"/>
          <w:sz w:val="24"/>
          <w:szCs w:val="24"/>
        </w:rPr>
        <w:t>Dave Harshbarger, MS, CWP</w:t>
      </w:r>
    </w:p>
    <w:p w:rsidR="00436FE7" w:rsidRPr="00436FE7" w:rsidRDefault="00436FE7" w:rsidP="00436FE7">
      <w:pPr>
        <w:spacing w:after="0" w:line="240" w:lineRule="auto"/>
        <w:rPr>
          <w:rFonts w:asciiTheme="majorHAnsi" w:hAnsiTheme="majorHAnsi" w:cs="DCMJE F+ N H 46"/>
          <w:color w:val="221E1F"/>
          <w:sz w:val="24"/>
          <w:szCs w:val="24"/>
        </w:rPr>
      </w:pPr>
      <w:r w:rsidRPr="00436FE7">
        <w:rPr>
          <w:rFonts w:asciiTheme="majorHAnsi" w:hAnsiTheme="majorHAnsi" w:cs="DCMJE F+ N H 46"/>
          <w:color w:val="221E1F"/>
          <w:sz w:val="24"/>
          <w:szCs w:val="24"/>
        </w:rPr>
        <w:t>Wellness Manager</w:t>
      </w:r>
    </w:p>
    <w:p w:rsidR="00436FE7" w:rsidRPr="00436FE7" w:rsidRDefault="00436FE7" w:rsidP="00436FE7">
      <w:pPr>
        <w:spacing w:after="0" w:line="240" w:lineRule="auto"/>
        <w:rPr>
          <w:rFonts w:asciiTheme="majorHAnsi" w:hAnsiTheme="majorHAnsi" w:cs="DCMJE F+ N H 46"/>
          <w:color w:val="221E1F"/>
          <w:sz w:val="24"/>
          <w:szCs w:val="24"/>
        </w:rPr>
      </w:pPr>
      <w:r w:rsidRPr="00436FE7">
        <w:rPr>
          <w:rFonts w:asciiTheme="majorHAnsi" w:hAnsiTheme="majorHAnsi" w:cs="DCMJE F+ N H 46"/>
          <w:color w:val="221E1F"/>
          <w:sz w:val="24"/>
          <w:szCs w:val="24"/>
        </w:rPr>
        <w:t>WVU Medicine</w:t>
      </w:r>
    </w:p>
    <w:p w:rsidR="00436FE7" w:rsidRPr="00436FE7" w:rsidRDefault="00436FE7" w:rsidP="00436FE7">
      <w:pPr>
        <w:spacing w:after="0" w:line="240" w:lineRule="auto"/>
        <w:rPr>
          <w:rFonts w:asciiTheme="majorHAnsi" w:hAnsiTheme="majorHAnsi" w:cs="DCMJE F+ N H 46"/>
          <w:color w:val="221E1F"/>
          <w:sz w:val="24"/>
          <w:szCs w:val="24"/>
        </w:rPr>
      </w:pPr>
      <w:r w:rsidRPr="00436FE7">
        <w:rPr>
          <w:rFonts w:asciiTheme="majorHAnsi" w:hAnsiTheme="majorHAnsi" w:cs="DCMJE F+ N H 46"/>
          <w:color w:val="221E1F"/>
          <w:sz w:val="24"/>
          <w:szCs w:val="24"/>
        </w:rPr>
        <w:t xml:space="preserve">WVU Health Sciences </w:t>
      </w:r>
    </w:p>
    <w:p w:rsidR="000D43F2" w:rsidRPr="00174537" w:rsidRDefault="000D43F2" w:rsidP="001256C7">
      <w:pPr>
        <w:spacing w:after="0" w:line="240" w:lineRule="auto"/>
        <w:rPr>
          <w:rFonts w:asciiTheme="majorHAnsi" w:hAnsiTheme="majorHAnsi" w:cs="DCMJE F+ N H 46"/>
          <w:color w:val="221E1F"/>
          <w:sz w:val="24"/>
          <w:szCs w:val="24"/>
        </w:rPr>
      </w:pPr>
    </w:p>
    <w:p w:rsidR="000D43F2" w:rsidRPr="00174537" w:rsidRDefault="00436FE7" w:rsidP="001256C7">
      <w:pPr>
        <w:spacing w:after="0" w:line="240" w:lineRule="auto"/>
        <w:rPr>
          <w:rFonts w:asciiTheme="majorHAnsi" w:hAnsiTheme="majorHAnsi" w:cs="DCMJE F+ N H 46"/>
          <w:color w:val="221E1F"/>
          <w:sz w:val="24"/>
          <w:szCs w:val="24"/>
        </w:rPr>
      </w:pPr>
      <w:r>
        <w:rPr>
          <w:rFonts w:asciiTheme="majorHAnsi" w:hAnsiTheme="majorHAnsi" w:cs="DCMJE F+ N H 46"/>
          <w:color w:val="221E1F"/>
          <w:sz w:val="24"/>
          <w:szCs w:val="24"/>
        </w:rPr>
        <w:t xml:space="preserve">Sgt. </w:t>
      </w:r>
      <w:r w:rsidR="000D43F2" w:rsidRPr="00174537">
        <w:rPr>
          <w:rFonts w:asciiTheme="majorHAnsi" w:hAnsiTheme="majorHAnsi" w:cs="DCMJE F+ N H 46"/>
          <w:color w:val="221E1F"/>
          <w:sz w:val="24"/>
          <w:szCs w:val="24"/>
        </w:rPr>
        <w:t xml:space="preserve">David </w:t>
      </w:r>
      <w:proofErr w:type="spellStart"/>
      <w:r w:rsidR="000D43F2" w:rsidRPr="00174537">
        <w:rPr>
          <w:rFonts w:asciiTheme="majorHAnsi" w:hAnsiTheme="majorHAnsi" w:cs="DCMJE F+ N H 46"/>
          <w:color w:val="221E1F"/>
          <w:sz w:val="24"/>
          <w:szCs w:val="24"/>
        </w:rPr>
        <w:t>Wilfong</w:t>
      </w:r>
      <w:proofErr w:type="spellEnd"/>
    </w:p>
    <w:p w:rsidR="000D43F2" w:rsidRDefault="000D43F2" w:rsidP="001256C7">
      <w:pPr>
        <w:spacing w:after="0" w:line="240" w:lineRule="auto"/>
        <w:rPr>
          <w:rFonts w:asciiTheme="majorHAnsi" w:hAnsiTheme="majorHAnsi" w:cs="DCMJE F+ N H 46"/>
          <w:color w:val="221E1F"/>
          <w:sz w:val="24"/>
          <w:szCs w:val="24"/>
        </w:rPr>
      </w:pPr>
      <w:r w:rsidRPr="00174537">
        <w:rPr>
          <w:rFonts w:asciiTheme="majorHAnsi" w:hAnsiTheme="majorHAnsi" w:cs="DCMJE F+ N H 46"/>
          <w:color w:val="221E1F"/>
          <w:sz w:val="24"/>
          <w:szCs w:val="24"/>
        </w:rPr>
        <w:t>Monongalia County Sheriff Department</w:t>
      </w:r>
    </w:p>
    <w:p w:rsidR="00436FE7" w:rsidRPr="00174537" w:rsidRDefault="00436FE7" w:rsidP="001256C7">
      <w:pPr>
        <w:spacing w:after="0" w:line="240" w:lineRule="auto"/>
        <w:rPr>
          <w:rFonts w:asciiTheme="majorHAnsi" w:hAnsiTheme="majorHAnsi" w:cs="DCMJE F+ N H 46"/>
          <w:color w:val="221E1F"/>
          <w:sz w:val="24"/>
          <w:szCs w:val="24"/>
        </w:rPr>
      </w:pPr>
      <w:r>
        <w:rPr>
          <w:rFonts w:asciiTheme="majorHAnsi" w:hAnsiTheme="majorHAnsi" w:cs="DCMJE F+ N H 46"/>
          <w:color w:val="221E1F"/>
          <w:sz w:val="24"/>
          <w:szCs w:val="24"/>
        </w:rPr>
        <w:t>Morgantown, WV</w:t>
      </w:r>
    </w:p>
    <w:p w:rsidR="000D43F2" w:rsidRPr="00174537" w:rsidRDefault="000D43F2" w:rsidP="001256C7">
      <w:pPr>
        <w:spacing w:after="0" w:line="240" w:lineRule="auto"/>
        <w:rPr>
          <w:rFonts w:asciiTheme="majorHAnsi" w:hAnsiTheme="majorHAnsi" w:cs="DCMJE F+ N H 46"/>
          <w:color w:val="221E1F"/>
          <w:sz w:val="24"/>
          <w:szCs w:val="24"/>
        </w:rPr>
      </w:pPr>
    </w:p>
    <w:p w:rsidR="000D43F2" w:rsidRDefault="000D43F2" w:rsidP="001256C7">
      <w:pPr>
        <w:spacing w:after="0" w:line="240" w:lineRule="auto"/>
        <w:rPr>
          <w:rFonts w:asciiTheme="majorHAnsi" w:hAnsiTheme="majorHAnsi" w:cs="DCMJE F+ N H 46"/>
          <w:color w:val="221E1F"/>
          <w:sz w:val="24"/>
          <w:szCs w:val="24"/>
        </w:rPr>
      </w:pPr>
      <w:proofErr w:type="spellStart"/>
      <w:r w:rsidRPr="00174537">
        <w:rPr>
          <w:rFonts w:asciiTheme="majorHAnsi" w:hAnsiTheme="majorHAnsi" w:cs="DCMJE F+ N H 46"/>
          <w:color w:val="221E1F"/>
          <w:sz w:val="24"/>
          <w:szCs w:val="24"/>
        </w:rPr>
        <w:t>Janey</w:t>
      </w:r>
      <w:proofErr w:type="spellEnd"/>
      <w:r w:rsidRPr="00174537">
        <w:rPr>
          <w:rFonts w:asciiTheme="majorHAnsi" w:hAnsiTheme="majorHAnsi" w:cs="DCMJE F+ N H 46"/>
          <w:color w:val="221E1F"/>
          <w:sz w:val="24"/>
          <w:szCs w:val="24"/>
        </w:rPr>
        <w:t xml:space="preserve"> Cink</w:t>
      </w:r>
    </w:p>
    <w:p w:rsidR="00436FE7" w:rsidRDefault="00436FE7" w:rsidP="00436FE7">
      <w:pPr>
        <w:spacing w:after="0" w:line="240" w:lineRule="auto"/>
        <w:rPr>
          <w:rFonts w:asciiTheme="majorHAnsi" w:hAnsiTheme="majorHAnsi" w:cs="DCMJE F+ N H 46"/>
          <w:color w:val="221E1F"/>
          <w:sz w:val="24"/>
          <w:szCs w:val="24"/>
        </w:rPr>
      </w:pPr>
      <w:r w:rsidRPr="00436FE7">
        <w:rPr>
          <w:rFonts w:asciiTheme="majorHAnsi" w:hAnsiTheme="majorHAnsi" w:cs="DCMJE F+ N H 46"/>
          <w:color w:val="221E1F"/>
          <w:sz w:val="24"/>
          <w:szCs w:val="24"/>
        </w:rPr>
        <w:t>Health Sciences Communications</w:t>
      </w:r>
      <w:r w:rsidRPr="00436FE7">
        <w:rPr>
          <w:rFonts w:asciiTheme="majorHAnsi" w:hAnsiTheme="majorHAnsi" w:cs="DCMJE F+ N H 46"/>
          <w:color w:val="221E1F"/>
          <w:sz w:val="24"/>
          <w:szCs w:val="24"/>
        </w:rPr>
        <w:br/>
        <w:t>University Relations</w:t>
      </w:r>
    </w:p>
    <w:p w:rsidR="00436FE7" w:rsidRPr="00436FE7" w:rsidRDefault="00436FE7" w:rsidP="00436FE7">
      <w:pPr>
        <w:spacing w:after="0" w:line="240" w:lineRule="auto"/>
        <w:rPr>
          <w:rFonts w:asciiTheme="majorHAnsi" w:hAnsiTheme="majorHAnsi" w:cs="DCMJE F+ N H 46"/>
          <w:color w:val="221E1F"/>
          <w:sz w:val="24"/>
          <w:szCs w:val="24"/>
        </w:rPr>
      </w:pPr>
      <w:r w:rsidRPr="00174537">
        <w:rPr>
          <w:rFonts w:asciiTheme="majorHAnsi" w:hAnsiTheme="majorHAnsi" w:cs="DCMJE F+ N H 46"/>
          <w:color w:val="221E1F"/>
          <w:sz w:val="24"/>
          <w:szCs w:val="24"/>
        </w:rPr>
        <w:t>WVU School of Public Health</w:t>
      </w:r>
    </w:p>
    <w:p w:rsidR="000D43F2" w:rsidRPr="00174537" w:rsidRDefault="004F73F2" w:rsidP="001256C7">
      <w:pPr>
        <w:spacing w:after="0" w:line="240" w:lineRule="auto"/>
        <w:rPr>
          <w:rFonts w:asciiTheme="majorHAnsi" w:hAnsiTheme="majorHAnsi" w:cs="DCMJE F+ N H 46"/>
          <w:color w:val="221E1F"/>
          <w:sz w:val="24"/>
          <w:szCs w:val="24"/>
        </w:rPr>
        <w:sectPr w:rsidR="000D43F2" w:rsidRPr="00174537" w:rsidSect="000D43F2">
          <w:type w:val="continuous"/>
          <w:pgSz w:w="12240" w:h="15840"/>
          <w:pgMar w:top="1440" w:right="1440" w:bottom="1440" w:left="1440" w:header="720" w:footer="720" w:gutter="0"/>
          <w:cols w:num="2" w:space="720"/>
          <w:docGrid w:linePitch="360"/>
        </w:sectPr>
      </w:pPr>
      <w:r>
        <w:rPr>
          <w:rFonts w:asciiTheme="majorHAnsi" w:hAnsiTheme="majorHAnsi" w:cs="DCMJE F+ N H 46"/>
          <w:color w:val="221E1F"/>
          <w:sz w:val="24"/>
          <w:szCs w:val="24"/>
        </w:rPr>
        <w:t>West Virginia University</w:t>
      </w:r>
    </w:p>
    <w:p w:rsidR="000D43F2" w:rsidRPr="000D43F2" w:rsidRDefault="000D43F2" w:rsidP="001256C7">
      <w:pPr>
        <w:spacing w:after="0" w:line="240" w:lineRule="auto"/>
        <w:rPr>
          <w:rFonts w:asciiTheme="majorHAnsi" w:hAnsiTheme="majorHAnsi" w:cs="DCMJE F+ N H 46"/>
          <w:color w:val="221E1F"/>
          <w:sz w:val="24"/>
          <w:szCs w:val="24"/>
        </w:rPr>
      </w:pPr>
    </w:p>
    <w:p w:rsidR="00F7038E" w:rsidRPr="00491FD0" w:rsidRDefault="00F7038E" w:rsidP="00F7038E">
      <w:pPr>
        <w:spacing w:after="0" w:line="240" w:lineRule="auto"/>
        <w:rPr>
          <w:rFonts w:asciiTheme="majorHAnsi" w:hAnsiTheme="majorHAnsi" w:cs="DCMEL A+ N H 45"/>
          <w:b/>
          <w:color w:val="1F4E79" w:themeColor="accent1" w:themeShade="80"/>
          <w:sz w:val="36"/>
          <w:szCs w:val="36"/>
          <w:u w:val="single"/>
        </w:rPr>
      </w:pPr>
      <w:r>
        <w:rPr>
          <w:rFonts w:asciiTheme="majorHAnsi" w:hAnsiTheme="majorHAnsi" w:cs="DCMEL A+ N H 45"/>
          <w:b/>
          <w:color w:val="1F4E79" w:themeColor="accent1" w:themeShade="80"/>
          <w:sz w:val="36"/>
          <w:szCs w:val="36"/>
          <w:u w:val="single"/>
        </w:rPr>
        <w:t>Literature</w:t>
      </w:r>
    </w:p>
    <w:p w:rsidR="00F7038E" w:rsidRDefault="00F7038E" w:rsidP="00DC20C0">
      <w:pPr>
        <w:spacing w:after="0" w:line="240" w:lineRule="auto"/>
        <w:ind w:left="360" w:hanging="360"/>
        <w:rPr>
          <w:rFonts w:asciiTheme="majorHAnsi" w:hAnsiTheme="majorHAnsi" w:cs="DCMJE F+ N H 46"/>
          <w:color w:val="221E1F"/>
          <w:sz w:val="28"/>
          <w:szCs w:val="28"/>
        </w:rPr>
      </w:pPr>
    </w:p>
    <w:p w:rsidR="00DC20C0" w:rsidRPr="00DC20C0" w:rsidRDefault="00DC20C0" w:rsidP="00DC20C0">
      <w:pPr>
        <w:spacing w:after="0" w:line="240" w:lineRule="auto"/>
        <w:ind w:left="360" w:hanging="360"/>
        <w:rPr>
          <w:rFonts w:asciiTheme="majorHAnsi" w:hAnsiTheme="majorHAnsi" w:cs="DCMJE F+ N H 46"/>
          <w:color w:val="221E1F"/>
          <w:sz w:val="28"/>
          <w:szCs w:val="28"/>
        </w:rPr>
      </w:pPr>
      <w:r w:rsidRPr="00DC20C0">
        <w:rPr>
          <w:rFonts w:asciiTheme="majorHAnsi" w:hAnsiTheme="majorHAnsi" w:cs="DCMJE F+ N H 46"/>
          <w:color w:val="221E1F"/>
          <w:sz w:val="28"/>
          <w:szCs w:val="28"/>
        </w:rPr>
        <w:t>1. National Highway Traffic Safety Administration.  Facts and statistics.  Available at: http://www.distraction.gov/stats-research-la</w:t>
      </w:r>
      <w:r w:rsidR="00F7038E">
        <w:rPr>
          <w:rFonts w:asciiTheme="majorHAnsi" w:hAnsiTheme="majorHAnsi" w:cs="DCMJE F+ N H 46"/>
          <w:color w:val="221E1F"/>
          <w:sz w:val="28"/>
          <w:szCs w:val="28"/>
        </w:rPr>
        <w:t xml:space="preserve">ws/facts-and-statistics.html.  </w:t>
      </w:r>
      <w:r w:rsidRPr="00DC20C0">
        <w:rPr>
          <w:rFonts w:asciiTheme="majorHAnsi" w:hAnsiTheme="majorHAnsi" w:cs="DCMJE F+ N H 46"/>
          <w:color w:val="221E1F"/>
          <w:sz w:val="28"/>
          <w:szCs w:val="28"/>
        </w:rPr>
        <w:t xml:space="preserve">Accessed July 11, 2016.  </w:t>
      </w:r>
    </w:p>
    <w:p w:rsidR="00DC20C0" w:rsidRPr="00DC20C0" w:rsidRDefault="00DC20C0" w:rsidP="00F7038E">
      <w:pPr>
        <w:spacing w:after="0" w:line="240" w:lineRule="auto"/>
        <w:ind w:left="360" w:hanging="360"/>
        <w:rPr>
          <w:rFonts w:asciiTheme="majorHAnsi" w:hAnsiTheme="majorHAnsi" w:cs="DCMJE F+ N H 46"/>
          <w:color w:val="221E1F"/>
          <w:sz w:val="28"/>
          <w:szCs w:val="28"/>
        </w:rPr>
      </w:pPr>
      <w:r w:rsidRPr="00DC20C0">
        <w:rPr>
          <w:rFonts w:asciiTheme="majorHAnsi" w:hAnsiTheme="majorHAnsi" w:cs="DCMJE F+ N H 46"/>
          <w:color w:val="221E1F"/>
          <w:sz w:val="28"/>
          <w:szCs w:val="28"/>
        </w:rPr>
        <w:t xml:space="preserve">2. Pew Research Center.  More than half of cell owners affected by ‘distracted walking’.  Available at: http://www.pewresearch.org/fact-tank/2014/01/02/more-than-half-of-cell-owners-affected-by-distracted-walking/.  Accessed July 1, 2016.  </w:t>
      </w:r>
    </w:p>
    <w:p w:rsidR="00DC20C0" w:rsidRPr="00DC20C0" w:rsidRDefault="00DC20C0" w:rsidP="00DC20C0">
      <w:pPr>
        <w:spacing w:after="0" w:line="240" w:lineRule="auto"/>
        <w:ind w:left="360" w:hanging="360"/>
        <w:rPr>
          <w:rFonts w:asciiTheme="majorHAnsi" w:hAnsiTheme="majorHAnsi" w:cs="DCMJE F+ N H 46"/>
          <w:color w:val="221E1F"/>
          <w:sz w:val="28"/>
          <w:szCs w:val="28"/>
        </w:rPr>
      </w:pPr>
      <w:r w:rsidRPr="00DC20C0">
        <w:rPr>
          <w:rFonts w:asciiTheme="majorHAnsi" w:hAnsiTheme="majorHAnsi" w:cs="DCMJE F+ N H 46"/>
          <w:color w:val="221E1F"/>
          <w:sz w:val="28"/>
          <w:szCs w:val="28"/>
        </w:rPr>
        <w:t xml:space="preserve">3. </w:t>
      </w:r>
      <w:proofErr w:type="spellStart"/>
      <w:r w:rsidRPr="00DC20C0">
        <w:rPr>
          <w:rFonts w:asciiTheme="majorHAnsi" w:hAnsiTheme="majorHAnsi" w:cs="DCMJE F+ N H 46"/>
          <w:color w:val="221E1F"/>
          <w:sz w:val="28"/>
          <w:szCs w:val="28"/>
        </w:rPr>
        <w:t>Nasar</w:t>
      </w:r>
      <w:proofErr w:type="spellEnd"/>
      <w:r w:rsidRPr="00DC20C0">
        <w:rPr>
          <w:rFonts w:asciiTheme="majorHAnsi" w:hAnsiTheme="majorHAnsi" w:cs="DCMJE F+ N H 46"/>
          <w:color w:val="221E1F"/>
          <w:sz w:val="28"/>
          <w:szCs w:val="28"/>
        </w:rPr>
        <w:t xml:space="preserve"> JL, Troyer D.  Pedestrian injuries due to mobile phone use in public places.  </w:t>
      </w:r>
      <w:r w:rsidR="00F7038E">
        <w:rPr>
          <w:rFonts w:asciiTheme="majorHAnsi" w:hAnsiTheme="majorHAnsi" w:cs="DCMJE F+ N H 46"/>
          <w:color w:val="221E1F"/>
          <w:sz w:val="28"/>
          <w:szCs w:val="28"/>
        </w:rPr>
        <w:t xml:space="preserve"> </w:t>
      </w:r>
      <w:proofErr w:type="spellStart"/>
      <w:r w:rsidRPr="00DC20C0">
        <w:rPr>
          <w:rFonts w:asciiTheme="majorHAnsi" w:hAnsiTheme="majorHAnsi" w:cs="DCMJE F+ N H 46"/>
          <w:color w:val="221E1F"/>
          <w:sz w:val="28"/>
          <w:szCs w:val="28"/>
        </w:rPr>
        <w:t>Accid</w:t>
      </w:r>
      <w:proofErr w:type="spellEnd"/>
      <w:r w:rsidRPr="00DC20C0">
        <w:rPr>
          <w:rFonts w:asciiTheme="majorHAnsi" w:hAnsiTheme="majorHAnsi" w:cs="DCMJE F+ N H 46"/>
          <w:color w:val="221E1F"/>
          <w:sz w:val="28"/>
          <w:szCs w:val="28"/>
        </w:rPr>
        <w:t xml:space="preserve"> Anal </w:t>
      </w:r>
      <w:proofErr w:type="spellStart"/>
      <w:r w:rsidRPr="00DC20C0">
        <w:rPr>
          <w:rFonts w:asciiTheme="majorHAnsi" w:hAnsiTheme="majorHAnsi" w:cs="DCMJE F+ N H 46"/>
          <w:color w:val="221E1F"/>
          <w:sz w:val="28"/>
          <w:szCs w:val="28"/>
        </w:rPr>
        <w:t>Prev</w:t>
      </w:r>
      <w:proofErr w:type="spellEnd"/>
      <w:r w:rsidRPr="00DC20C0">
        <w:rPr>
          <w:rFonts w:asciiTheme="majorHAnsi" w:hAnsiTheme="majorHAnsi" w:cs="DCMJE F+ N H 46"/>
          <w:color w:val="221E1F"/>
          <w:sz w:val="28"/>
          <w:szCs w:val="28"/>
        </w:rPr>
        <w:t xml:space="preserve">, 2013. 57: 91-95. </w:t>
      </w:r>
    </w:p>
    <w:p w:rsidR="00DC20C0" w:rsidRPr="00DC20C0" w:rsidRDefault="00DC20C0" w:rsidP="00DC20C0">
      <w:pPr>
        <w:spacing w:after="0" w:line="240" w:lineRule="auto"/>
        <w:ind w:left="450" w:hanging="450"/>
        <w:rPr>
          <w:rFonts w:asciiTheme="majorHAnsi" w:hAnsiTheme="majorHAnsi" w:cs="DCMJE F+ N H 46"/>
          <w:color w:val="221E1F"/>
          <w:sz w:val="28"/>
          <w:szCs w:val="28"/>
        </w:rPr>
      </w:pPr>
      <w:r w:rsidRPr="00DC20C0">
        <w:rPr>
          <w:rFonts w:asciiTheme="majorHAnsi" w:hAnsiTheme="majorHAnsi" w:cs="DCMJE F+ N H 46"/>
          <w:color w:val="221E1F"/>
          <w:sz w:val="28"/>
          <w:szCs w:val="28"/>
        </w:rPr>
        <w:t>4. AAA Foundation for Traffic Safety.  2014</w:t>
      </w:r>
      <w:r w:rsidR="00F7038E">
        <w:rPr>
          <w:rFonts w:asciiTheme="majorHAnsi" w:hAnsiTheme="majorHAnsi" w:cs="DCMJE F+ N H 46"/>
          <w:color w:val="221E1F"/>
          <w:sz w:val="28"/>
          <w:szCs w:val="28"/>
        </w:rPr>
        <w:t xml:space="preserve"> Traffic Safety Culture Index. </w:t>
      </w:r>
      <w:r w:rsidRPr="00DC20C0">
        <w:rPr>
          <w:rFonts w:asciiTheme="majorHAnsi" w:hAnsiTheme="majorHAnsi" w:cs="DCMJE F+ N H 46"/>
          <w:color w:val="221E1F"/>
          <w:sz w:val="28"/>
          <w:szCs w:val="28"/>
        </w:rPr>
        <w:t xml:space="preserve">Washington DC: AAA Foundation for Traffic Safety, 2015.   </w:t>
      </w:r>
    </w:p>
    <w:p w:rsidR="00DC20C0" w:rsidRPr="00DC20C0" w:rsidRDefault="00DC20C0" w:rsidP="00DC20C0">
      <w:pPr>
        <w:spacing w:after="0" w:line="240" w:lineRule="auto"/>
        <w:ind w:left="360" w:hanging="360"/>
        <w:rPr>
          <w:rFonts w:asciiTheme="majorHAnsi" w:hAnsiTheme="majorHAnsi" w:cs="DCMJE F+ N H 46"/>
          <w:color w:val="221E1F"/>
          <w:sz w:val="28"/>
          <w:szCs w:val="28"/>
        </w:rPr>
      </w:pPr>
      <w:r w:rsidRPr="00DC20C0">
        <w:rPr>
          <w:rFonts w:asciiTheme="majorHAnsi" w:hAnsiTheme="majorHAnsi" w:cs="DCMJE F+ N H 46"/>
          <w:color w:val="221E1F"/>
          <w:sz w:val="28"/>
          <w:szCs w:val="28"/>
        </w:rPr>
        <w:t xml:space="preserve">5. National Highway Traffic Safety Administration.  Driver electronic device use in 2014.  Washington DC: Department of Transportation, 2015.  </w:t>
      </w:r>
    </w:p>
    <w:p w:rsidR="00DC20C0" w:rsidRPr="00DC20C0" w:rsidRDefault="00F7038E" w:rsidP="00DC20C0">
      <w:pPr>
        <w:spacing w:after="0" w:line="240" w:lineRule="auto"/>
        <w:rPr>
          <w:rFonts w:asciiTheme="majorHAnsi" w:hAnsiTheme="majorHAnsi" w:cs="DCMJE F+ N H 46"/>
          <w:color w:val="221E1F"/>
          <w:sz w:val="28"/>
          <w:szCs w:val="28"/>
        </w:rPr>
      </w:pPr>
      <w:r>
        <w:rPr>
          <w:rFonts w:asciiTheme="majorHAnsi" w:hAnsiTheme="majorHAnsi" w:cs="DCMJE F+ N H 46"/>
          <w:color w:val="221E1F"/>
          <w:sz w:val="28"/>
          <w:szCs w:val="28"/>
        </w:rPr>
        <w:t xml:space="preserve">     </w:t>
      </w:r>
      <w:r w:rsidR="00DC20C0" w:rsidRPr="00DC20C0">
        <w:rPr>
          <w:rFonts w:asciiTheme="majorHAnsi" w:hAnsiTheme="majorHAnsi" w:cs="DCMJE F+ N H 46"/>
          <w:color w:val="221E1F"/>
          <w:sz w:val="28"/>
          <w:szCs w:val="28"/>
        </w:rPr>
        <w:t>DOT HS 812197.</w:t>
      </w:r>
    </w:p>
    <w:p w:rsidR="00DC20C0" w:rsidRPr="00DC20C0" w:rsidRDefault="00DC20C0" w:rsidP="00DC20C0">
      <w:pPr>
        <w:spacing w:after="0" w:line="240" w:lineRule="auto"/>
        <w:ind w:left="360" w:hanging="360"/>
        <w:rPr>
          <w:rFonts w:asciiTheme="majorHAnsi" w:hAnsiTheme="majorHAnsi" w:cs="DCMJE F+ N H 46"/>
          <w:color w:val="221E1F"/>
          <w:sz w:val="28"/>
          <w:szCs w:val="28"/>
        </w:rPr>
      </w:pPr>
      <w:r w:rsidRPr="00DC20C0">
        <w:rPr>
          <w:rFonts w:asciiTheme="majorHAnsi" w:hAnsiTheme="majorHAnsi" w:cs="DCMJE F+ N H 46"/>
          <w:color w:val="221E1F"/>
          <w:sz w:val="28"/>
          <w:szCs w:val="28"/>
        </w:rPr>
        <w:t>6. National Highway Traffic Safety Administration.  NHTSA drowsy driving research and program plan.  Washington DC: Depart</w:t>
      </w:r>
      <w:r w:rsidR="00F7038E">
        <w:rPr>
          <w:rFonts w:asciiTheme="majorHAnsi" w:hAnsiTheme="majorHAnsi" w:cs="DCMJE F+ N H 46"/>
          <w:color w:val="221E1F"/>
          <w:sz w:val="28"/>
          <w:szCs w:val="28"/>
        </w:rPr>
        <w:t xml:space="preserve">ment of Transportation, 2016.  </w:t>
      </w:r>
      <w:r w:rsidRPr="00DC20C0">
        <w:rPr>
          <w:rFonts w:asciiTheme="majorHAnsi" w:hAnsiTheme="majorHAnsi" w:cs="DCMJE F+ N H 46"/>
          <w:color w:val="221E1F"/>
          <w:sz w:val="28"/>
          <w:szCs w:val="28"/>
        </w:rPr>
        <w:t>DOT HS 812252.</w:t>
      </w:r>
    </w:p>
    <w:p w:rsidR="00DC20C0" w:rsidRPr="00DC20C0" w:rsidRDefault="00DC20C0" w:rsidP="00DC20C0">
      <w:pPr>
        <w:spacing w:after="0" w:line="240" w:lineRule="auto"/>
        <w:ind w:left="360" w:hanging="360"/>
        <w:rPr>
          <w:rFonts w:asciiTheme="majorHAnsi" w:hAnsiTheme="majorHAnsi" w:cs="DCMJE F+ N H 46"/>
          <w:color w:val="221E1F"/>
          <w:sz w:val="28"/>
          <w:szCs w:val="28"/>
        </w:rPr>
      </w:pPr>
      <w:r w:rsidRPr="00DC20C0">
        <w:rPr>
          <w:rFonts w:asciiTheme="majorHAnsi" w:hAnsiTheme="majorHAnsi" w:cs="DCMJE F+ N H 46"/>
          <w:color w:val="221E1F"/>
          <w:sz w:val="28"/>
          <w:szCs w:val="28"/>
        </w:rPr>
        <w:t xml:space="preserve">7.  Wang T, </w:t>
      </w:r>
      <w:proofErr w:type="spellStart"/>
      <w:r w:rsidRPr="00DC20C0">
        <w:rPr>
          <w:rFonts w:asciiTheme="majorHAnsi" w:hAnsiTheme="majorHAnsi" w:cs="DCMJE F+ N H 46"/>
          <w:color w:val="221E1F"/>
          <w:sz w:val="28"/>
          <w:szCs w:val="28"/>
        </w:rPr>
        <w:t>Cardone</w:t>
      </w:r>
      <w:proofErr w:type="spellEnd"/>
      <w:r w:rsidRPr="00DC20C0">
        <w:rPr>
          <w:rFonts w:asciiTheme="majorHAnsi" w:hAnsiTheme="majorHAnsi" w:cs="DCMJE F+ N H 46"/>
          <w:color w:val="221E1F"/>
          <w:sz w:val="28"/>
          <w:szCs w:val="28"/>
        </w:rPr>
        <w:t xml:space="preserve"> G, </w:t>
      </w:r>
      <w:proofErr w:type="spellStart"/>
      <w:r w:rsidRPr="00DC20C0">
        <w:rPr>
          <w:rFonts w:asciiTheme="majorHAnsi" w:hAnsiTheme="majorHAnsi" w:cs="DCMJE F+ N H 46"/>
          <w:color w:val="221E1F"/>
          <w:sz w:val="28"/>
          <w:szCs w:val="28"/>
        </w:rPr>
        <w:t>Corradi</w:t>
      </w:r>
      <w:proofErr w:type="spellEnd"/>
      <w:r w:rsidRPr="00DC20C0">
        <w:rPr>
          <w:rFonts w:asciiTheme="majorHAnsi" w:hAnsiTheme="majorHAnsi" w:cs="DCMJE F+ N H 46"/>
          <w:color w:val="221E1F"/>
          <w:sz w:val="28"/>
          <w:szCs w:val="28"/>
        </w:rPr>
        <w:t xml:space="preserve"> A, </w:t>
      </w:r>
      <w:proofErr w:type="spellStart"/>
      <w:r w:rsidRPr="00DC20C0">
        <w:rPr>
          <w:rFonts w:asciiTheme="majorHAnsi" w:hAnsiTheme="majorHAnsi" w:cs="DCMJE F+ N H 46"/>
          <w:color w:val="221E1F"/>
          <w:sz w:val="28"/>
          <w:szCs w:val="28"/>
        </w:rPr>
        <w:t>Torresani</w:t>
      </w:r>
      <w:proofErr w:type="spellEnd"/>
      <w:r w:rsidRPr="00DC20C0">
        <w:rPr>
          <w:rFonts w:asciiTheme="majorHAnsi" w:hAnsiTheme="majorHAnsi" w:cs="DCMJE F+ N H 46"/>
          <w:color w:val="221E1F"/>
          <w:sz w:val="28"/>
          <w:szCs w:val="28"/>
        </w:rPr>
        <w:t xml:space="preserve"> L, Campbell A.  Walk Safe: a pedestrian safety app for mobile phone users who walk a</w:t>
      </w:r>
      <w:r w:rsidR="00F7038E">
        <w:rPr>
          <w:rFonts w:asciiTheme="majorHAnsi" w:hAnsiTheme="majorHAnsi" w:cs="DCMJE F+ N H 46"/>
          <w:color w:val="221E1F"/>
          <w:sz w:val="28"/>
          <w:szCs w:val="28"/>
        </w:rPr>
        <w:t xml:space="preserve">nd talk while crossing roads.  </w:t>
      </w:r>
      <w:r w:rsidRPr="00DC20C0">
        <w:rPr>
          <w:rFonts w:asciiTheme="majorHAnsi" w:hAnsiTheme="majorHAnsi" w:cs="DCMJE F+ N H 46"/>
          <w:color w:val="221E1F"/>
          <w:sz w:val="28"/>
          <w:szCs w:val="28"/>
        </w:rPr>
        <w:t>Presented at Hot Mobile Conference, Feb 28-29, 2012: San Diego, CA.</w:t>
      </w:r>
    </w:p>
    <w:p w:rsidR="00DC20C0" w:rsidRPr="00DC20C0" w:rsidRDefault="00DC20C0" w:rsidP="00DC20C0">
      <w:pPr>
        <w:spacing w:after="0" w:line="240" w:lineRule="auto"/>
        <w:ind w:left="360" w:hanging="360"/>
        <w:rPr>
          <w:rFonts w:asciiTheme="majorHAnsi" w:hAnsiTheme="majorHAnsi" w:cs="DCMJE F+ N H 46"/>
          <w:color w:val="221E1F"/>
          <w:sz w:val="28"/>
          <w:szCs w:val="28"/>
        </w:rPr>
      </w:pPr>
      <w:r w:rsidRPr="00DC20C0">
        <w:rPr>
          <w:rFonts w:asciiTheme="majorHAnsi" w:hAnsiTheme="majorHAnsi" w:cs="DCMJE F+ N H 46"/>
          <w:color w:val="221E1F"/>
          <w:sz w:val="28"/>
          <w:szCs w:val="28"/>
        </w:rPr>
        <w:t xml:space="preserve">8. </w:t>
      </w:r>
      <w:proofErr w:type="spellStart"/>
      <w:r w:rsidRPr="00DC20C0">
        <w:rPr>
          <w:rFonts w:asciiTheme="majorHAnsi" w:hAnsiTheme="majorHAnsi" w:cs="DCMJE F+ N H 46"/>
          <w:color w:val="221E1F"/>
          <w:sz w:val="28"/>
          <w:szCs w:val="28"/>
        </w:rPr>
        <w:t>Bungum</w:t>
      </w:r>
      <w:proofErr w:type="spellEnd"/>
      <w:r w:rsidRPr="00DC20C0">
        <w:rPr>
          <w:rFonts w:asciiTheme="majorHAnsi" w:hAnsiTheme="majorHAnsi" w:cs="DCMJE F+ N H 46"/>
          <w:color w:val="221E1F"/>
          <w:sz w:val="28"/>
          <w:szCs w:val="28"/>
        </w:rPr>
        <w:t xml:space="preserve"> TJ, Day C, Henry LJ.  The association of distraction and caution displayed by pedestrians at lighted crosswalk.  J of </w:t>
      </w:r>
      <w:proofErr w:type="spellStart"/>
      <w:r w:rsidRPr="00DC20C0">
        <w:rPr>
          <w:rFonts w:asciiTheme="majorHAnsi" w:hAnsiTheme="majorHAnsi" w:cs="DCMJE F+ N H 46"/>
          <w:color w:val="221E1F"/>
          <w:sz w:val="28"/>
          <w:szCs w:val="28"/>
        </w:rPr>
        <w:t>Comm</w:t>
      </w:r>
      <w:proofErr w:type="spellEnd"/>
      <w:r w:rsidRPr="00DC20C0">
        <w:rPr>
          <w:rFonts w:asciiTheme="majorHAnsi" w:hAnsiTheme="majorHAnsi" w:cs="DCMJE F+ N H 46"/>
          <w:color w:val="221E1F"/>
          <w:sz w:val="28"/>
          <w:szCs w:val="28"/>
        </w:rPr>
        <w:t xml:space="preserve"> Health, 2005. 30(4):269-</w:t>
      </w:r>
      <w:r w:rsidRPr="00DC20C0">
        <w:rPr>
          <w:rFonts w:asciiTheme="majorHAnsi" w:hAnsiTheme="majorHAnsi" w:cs="DCMJE F+ N H 46"/>
          <w:color w:val="221E1F"/>
          <w:sz w:val="28"/>
          <w:szCs w:val="28"/>
        </w:rPr>
        <w:tab/>
        <w:t>279.</w:t>
      </w:r>
    </w:p>
    <w:p w:rsidR="00DC20C0" w:rsidRPr="00DC20C0" w:rsidRDefault="00DC20C0" w:rsidP="00DC20C0">
      <w:pPr>
        <w:spacing w:after="0" w:line="240" w:lineRule="auto"/>
        <w:ind w:left="270" w:hanging="270"/>
        <w:rPr>
          <w:rFonts w:asciiTheme="majorHAnsi" w:hAnsiTheme="majorHAnsi" w:cs="DCMJE F+ N H 46"/>
          <w:color w:val="221E1F"/>
          <w:sz w:val="28"/>
          <w:szCs w:val="28"/>
        </w:rPr>
      </w:pPr>
      <w:r w:rsidRPr="00DC20C0">
        <w:rPr>
          <w:rFonts w:asciiTheme="majorHAnsi" w:hAnsiTheme="majorHAnsi" w:cs="DCMJE F+ N H 46"/>
          <w:color w:val="221E1F"/>
          <w:sz w:val="28"/>
          <w:szCs w:val="28"/>
        </w:rPr>
        <w:t xml:space="preserve">9. Schultz CL, Wilhelm SA, </w:t>
      </w:r>
      <w:proofErr w:type="spellStart"/>
      <w:r w:rsidRPr="00DC20C0">
        <w:rPr>
          <w:rFonts w:asciiTheme="majorHAnsi" w:hAnsiTheme="majorHAnsi" w:cs="DCMJE F+ N H 46"/>
          <w:color w:val="221E1F"/>
          <w:sz w:val="28"/>
          <w:szCs w:val="28"/>
        </w:rPr>
        <w:t>Thombs</w:t>
      </w:r>
      <w:proofErr w:type="spellEnd"/>
      <w:r w:rsidRPr="00DC20C0">
        <w:rPr>
          <w:rFonts w:asciiTheme="majorHAnsi" w:hAnsiTheme="majorHAnsi" w:cs="DCMJE F+ N H 46"/>
          <w:color w:val="221E1F"/>
          <w:sz w:val="28"/>
          <w:szCs w:val="28"/>
        </w:rPr>
        <w:t xml:space="preserve"> LA, Thomas IM, Canfield SM.  The impact of a signalized crosswalk on traffic speed and street c</w:t>
      </w:r>
      <w:r w:rsidR="00F7038E">
        <w:rPr>
          <w:rFonts w:asciiTheme="majorHAnsi" w:hAnsiTheme="majorHAnsi" w:cs="DCMJE F+ N H 46"/>
          <w:color w:val="221E1F"/>
          <w:sz w:val="28"/>
          <w:szCs w:val="28"/>
        </w:rPr>
        <w:t xml:space="preserve">rossing behaviors of residents </w:t>
      </w:r>
      <w:r w:rsidRPr="00DC20C0">
        <w:rPr>
          <w:rFonts w:asciiTheme="majorHAnsi" w:hAnsiTheme="majorHAnsi" w:cs="DCMJE F+ N H 46"/>
          <w:color w:val="221E1F"/>
          <w:sz w:val="28"/>
          <w:szCs w:val="28"/>
        </w:rPr>
        <w:t>in an underserved neighborhood.  J of Urban Health, 2015. 92(5):910-922.</w:t>
      </w:r>
    </w:p>
    <w:p w:rsidR="00497401" w:rsidRPr="00DC20C0" w:rsidRDefault="00821D92" w:rsidP="00796751">
      <w:pPr>
        <w:numPr>
          <w:ilvl w:val="0"/>
          <w:numId w:val="6"/>
        </w:numPr>
        <w:tabs>
          <w:tab w:val="clear" w:pos="720"/>
          <w:tab w:val="left" w:pos="270"/>
          <w:tab w:val="num" w:pos="450"/>
        </w:tabs>
        <w:spacing w:after="0" w:line="240" w:lineRule="auto"/>
        <w:ind w:left="360" w:hanging="540"/>
        <w:rPr>
          <w:rFonts w:asciiTheme="majorHAnsi" w:hAnsiTheme="majorHAnsi" w:cs="DCMJE F+ N H 46"/>
          <w:color w:val="221E1F"/>
          <w:sz w:val="28"/>
          <w:szCs w:val="28"/>
        </w:rPr>
      </w:pPr>
      <w:r w:rsidRPr="00DC20C0">
        <w:rPr>
          <w:rFonts w:asciiTheme="majorHAnsi" w:hAnsiTheme="majorHAnsi" w:cs="DCMJE F+ N H 46"/>
          <w:color w:val="221E1F"/>
          <w:sz w:val="28"/>
          <w:szCs w:val="28"/>
        </w:rPr>
        <w:t>Clayton M, Helms B, Simpson C.  Active prompting to decrease cell phone use and increase seat belt use while driving.  J of Applied Behavior Analysis, 2006. 39:341-349.</w:t>
      </w:r>
    </w:p>
    <w:p w:rsidR="00DC20C0" w:rsidRPr="00F7038E" w:rsidRDefault="00DC20C0" w:rsidP="00796751">
      <w:pPr>
        <w:pStyle w:val="ListParagraph"/>
        <w:numPr>
          <w:ilvl w:val="0"/>
          <w:numId w:val="7"/>
        </w:numPr>
        <w:tabs>
          <w:tab w:val="clear" w:pos="720"/>
        </w:tabs>
        <w:spacing w:after="0" w:line="240" w:lineRule="auto"/>
        <w:ind w:left="270" w:hanging="450"/>
        <w:rPr>
          <w:rFonts w:asciiTheme="majorHAnsi" w:hAnsiTheme="majorHAnsi" w:cs="DCMJE F+ N H 46"/>
          <w:color w:val="221E1F"/>
          <w:sz w:val="28"/>
          <w:szCs w:val="28"/>
        </w:rPr>
      </w:pPr>
      <w:proofErr w:type="spellStart"/>
      <w:r w:rsidRPr="00F7038E">
        <w:rPr>
          <w:rFonts w:asciiTheme="majorHAnsi" w:hAnsiTheme="majorHAnsi" w:cs="DCMJE F+ N H 46"/>
          <w:color w:val="221E1F"/>
          <w:sz w:val="28"/>
          <w:szCs w:val="28"/>
        </w:rPr>
        <w:t>Jalilian</w:t>
      </w:r>
      <w:proofErr w:type="spellEnd"/>
      <w:r w:rsidRPr="00F7038E">
        <w:rPr>
          <w:rFonts w:asciiTheme="majorHAnsi" w:hAnsiTheme="majorHAnsi" w:cs="DCMJE F+ N H 46"/>
          <w:color w:val="221E1F"/>
          <w:sz w:val="28"/>
          <w:szCs w:val="28"/>
        </w:rPr>
        <w:t xml:space="preserve"> M, </w:t>
      </w:r>
      <w:proofErr w:type="spellStart"/>
      <w:r w:rsidRPr="00F7038E">
        <w:rPr>
          <w:rFonts w:asciiTheme="majorHAnsi" w:hAnsiTheme="majorHAnsi" w:cs="DCMJE F+ N H 46"/>
          <w:color w:val="221E1F"/>
          <w:sz w:val="28"/>
          <w:szCs w:val="28"/>
        </w:rPr>
        <w:t>Darani</w:t>
      </w:r>
      <w:proofErr w:type="spellEnd"/>
      <w:r w:rsidRPr="00F7038E">
        <w:rPr>
          <w:rFonts w:asciiTheme="majorHAnsi" w:hAnsiTheme="majorHAnsi" w:cs="DCMJE F+ N H 46"/>
          <w:color w:val="221E1F"/>
          <w:sz w:val="28"/>
          <w:szCs w:val="28"/>
        </w:rPr>
        <w:t xml:space="preserve"> FM, </w:t>
      </w:r>
      <w:proofErr w:type="spellStart"/>
      <w:r w:rsidRPr="00F7038E">
        <w:rPr>
          <w:rFonts w:asciiTheme="majorHAnsi" w:hAnsiTheme="majorHAnsi" w:cs="DCMJE F+ N H 46"/>
          <w:color w:val="221E1F"/>
          <w:sz w:val="28"/>
          <w:szCs w:val="28"/>
        </w:rPr>
        <w:t>Makaki</w:t>
      </w:r>
      <w:proofErr w:type="spellEnd"/>
      <w:r w:rsidRPr="00F7038E">
        <w:rPr>
          <w:rFonts w:asciiTheme="majorHAnsi" w:hAnsiTheme="majorHAnsi" w:cs="DCMJE F+ N H 46"/>
          <w:color w:val="221E1F"/>
          <w:sz w:val="28"/>
          <w:szCs w:val="28"/>
        </w:rPr>
        <w:t xml:space="preserve"> B, </w:t>
      </w:r>
      <w:proofErr w:type="spellStart"/>
      <w:r w:rsidRPr="00F7038E">
        <w:rPr>
          <w:rFonts w:asciiTheme="majorHAnsi" w:hAnsiTheme="majorHAnsi" w:cs="DCMJE F+ N H 46"/>
          <w:color w:val="221E1F"/>
          <w:sz w:val="28"/>
          <w:szCs w:val="28"/>
        </w:rPr>
        <w:t>Delphisheh</w:t>
      </w:r>
      <w:proofErr w:type="spellEnd"/>
      <w:r w:rsidRPr="00F7038E">
        <w:rPr>
          <w:rFonts w:asciiTheme="majorHAnsi" w:hAnsiTheme="majorHAnsi" w:cs="DCMJE F+ N H 46"/>
          <w:color w:val="221E1F"/>
          <w:sz w:val="28"/>
          <w:szCs w:val="28"/>
        </w:rPr>
        <w:t xml:space="preserve"> A, Rad GS.  Pedestrian safety in traffic environment: an email-based intervention to promote crossing behaviors among medical college students.  </w:t>
      </w:r>
      <w:proofErr w:type="spellStart"/>
      <w:r w:rsidRPr="00F7038E">
        <w:rPr>
          <w:rFonts w:asciiTheme="majorHAnsi" w:hAnsiTheme="majorHAnsi" w:cs="DCMJE F+ N H 46"/>
          <w:color w:val="221E1F"/>
          <w:sz w:val="28"/>
          <w:szCs w:val="28"/>
        </w:rPr>
        <w:t>Int</w:t>
      </w:r>
      <w:proofErr w:type="spellEnd"/>
      <w:r w:rsidRPr="00F7038E">
        <w:rPr>
          <w:rFonts w:asciiTheme="majorHAnsi" w:hAnsiTheme="majorHAnsi" w:cs="DCMJE F+ N H 46"/>
          <w:color w:val="221E1F"/>
          <w:sz w:val="28"/>
          <w:szCs w:val="28"/>
        </w:rPr>
        <w:t xml:space="preserve"> J </w:t>
      </w:r>
      <w:proofErr w:type="spellStart"/>
      <w:r w:rsidRPr="00F7038E">
        <w:rPr>
          <w:rFonts w:asciiTheme="majorHAnsi" w:hAnsiTheme="majorHAnsi" w:cs="DCMJE F+ N H 46"/>
          <w:color w:val="221E1F"/>
          <w:sz w:val="28"/>
          <w:szCs w:val="28"/>
        </w:rPr>
        <w:t>Env</w:t>
      </w:r>
      <w:proofErr w:type="spellEnd"/>
      <w:r w:rsidRPr="00F7038E">
        <w:rPr>
          <w:rFonts w:asciiTheme="majorHAnsi" w:hAnsiTheme="majorHAnsi" w:cs="DCMJE F+ N H 46"/>
          <w:color w:val="221E1F"/>
          <w:sz w:val="28"/>
          <w:szCs w:val="28"/>
        </w:rPr>
        <w:t xml:space="preserve"> Health </w:t>
      </w:r>
      <w:proofErr w:type="spellStart"/>
      <w:r w:rsidRPr="00F7038E">
        <w:rPr>
          <w:rFonts w:asciiTheme="majorHAnsi" w:hAnsiTheme="majorHAnsi" w:cs="DCMJE F+ N H 46"/>
          <w:color w:val="221E1F"/>
          <w:sz w:val="28"/>
          <w:szCs w:val="28"/>
        </w:rPr>
        <w:t>Eng</w:t>
      </w:r>
      <w:proofErr w:type="spellEnd"/>
      <w:r w:rsidRPr="00F7038E">
        <w:rPr>
          <w:rFonts w:asciiTheme="majorHAnsi" w:hAnsiTheme="majorHAnsi" w:cs="DCMJE F+ N H 46"/>
          <w:color w:val="221E1F"/>
          <w:sz w:val="28"/>
          <w:szCs w:val="28"/>
        </w:rPr>
        <w:t xml:space="preserve"> 2015. 4:1-5.</w:t>
      </w:r>
    </w:p>
    <w:p w:rsidR="00F7038E" w:rsidRDefault="00F7038E" w:rsidP="00F7038E">
      <w:pPr>
        <w:spacing w:after="0" w:line="240" w:lineRule="auto"/>
        <w:rPr>
          <w:rFonts w:asciiTheme="majorHAnsi" w:hAnsiTheme="majorHAnsi" w:cs="DCMJE F+ N H 46"/>
          <w:color w:val="221E1F"/>
          <w:sz w:val="28"/>
          <w:szCs w:val="28"/>
        </w:rPr>
      </w:pPr>
    </w:p>
    <w:p w:rsidR="004F73F2" w:rsidRPr="00F7038E" w:rsidRDefault="004F73F2" w:rsidP="00F7038E">
      <w:pPr>
        <w:spacing w:after="0" w:line="240" w:lineRule="auto"/>
        <w:rPr>
          <w:rFonts w:asciiTheme="majorHAnsi" w:hAnsiTheme="majorHAnsi" w:cs="DCMJE F+ N H 46"/>
          <w:color w:val="221E1F"/>
          <w:sz w:val="28"/>
          <w:szCs w:val="28"/>
        </w:rPr>
      </w:pPr>
    </w:p>
    <w:p w:rsidR="00497401" w:rsidRPr="00DC20C0" w:rsidRDefault="00821D92" w:rsidP="00796751">
      <w:pPr>
        <w:numPr>
          <w:ilvl w:val="0"/>
          <w:numId w:val="7"/>
        </w:numPr>
        <w:tabs>
          <w:tab w:val="clear" w:pos="720"/>
          <w:tab w:val="num" w:pos="450"/>
        </w:tabs>
        <w:spacing w:after="0" w:line="240" w:lineRule="auto"/>
        <w:ind w:left="450" w:hanging="450"/>
        <w:rPr>
          <w:rFonts w:asciiTheme="majorHAnsi" w:hAnsiTheme="majorHAnsi" w:cs="DCMJE F+ N H 46"/>
          <w:color w:val="221E1F"/>
          <w:sz w:val="28"/>
          <w:szCs w:val="28"/>
        </w:rPr>
      </w:pPr>
      <w:r w:rsidRPr="00DC20C0">
        <w:rPr>
          <w:rFonts w:asciiTheme="majorHAnsi" w:hAnsiTheme="majorHAnsi" w:cs="DCMJE F+ N H 46"/>
          <w:color w:val="221E1F"/>
          <w:sz w:val="28"/>
          <w:szCs w:val="28"/>
        </w:rPr>
        <w:t>American College of Surgeons.  Injury prevention intervention cuts distracted driving in half, say t</w:t>
      </w:r>
      <w:r w:rsidR="00DC20C0">
        <w:rPr>
          <w:rFonts w:asciiTheme="majorHAnsi" w:hAnsiTheme="majorHAnsi" w:cs="DCMJE F+ N H 46"/>
          <w:color w:val="221E1F"/>
          <w:sz w:val="28"/>
          <w:szCs w:val="28"/>
        </w:rPr>
        <w:t xml:space="preserve">rauma surgeons.  Available at: </w:t>
      </w:r>
      <w:r w:rsidRPr="00DC20C0">
        <w:rPr>
          <w:rFonts w:asciiTheme="majorHAnsi" w:hAnsiTheme="majorHAnsi" w:cs="DCMJE F+ N H 46"/>
          <w:color w:val="221E1F"/>
          <w:sz w:val="28"/>
          <w:szCs w:val="28"/>
        </w:rPr>
        <w:t>http://medicalexpress.com/news/2014-10-injury-intervention-distracted-trauma-surgeons.html.  Accessed July 11, 2016.</w:t>
      </w:r>
    </w:p>
    <w:p w:rsidR="00DC20C0" w:rsidRPr="00DC20C0" w:rsidRDefault="00DC20C0" w:rsidP="00DC20C0">
      <w:pPr>
        <w:spacing w:after="0" w:line="240" w:lineRule="auto"/>
        <w:ind w:left="450" w:hanging="450"/>
        <w:rPr>
          <w:rFonts w:asciiTheme="majorHAnsi" w:hAnsiTheme="majorHAnsi" w:cs="DCMJE F+ N H 46"/>
          <w:color w:val="221E1F"/>
          <w:sz w:val="28"/>
          <w:szCs w:val="28"/>
        </w:rPr>
      </w:pPr>
      <w:r w:rsidRPr="00DC20C0">
        <w:rPr>
          <w:rFonts w:asciiTheme="majorHAnsi" w:hAnsiTheme="majorHAnsi" w:cs="DCMJE F+ N H 46"/>
          <w:color w:val="221E1F"/>
          <w:sz w:val="28"/>
          <w:szCs w:val="28"/>
        </w:rPr>
        <w:t xml:space="preserve">13. </w:t>
      </w:r>
      <w:proofErr w:type="spellStart"/>
      <w:r w:rsidRPr="00DC20C0">
        <w:rPr>
          <w:rFonts w:asciiTheme="majorHAnsi" w:hAnsiTheme="majorHAnsi" w:cs="DCMJE F+ N H 46"/>
          <w:color w:val="221E1F"/>
          <w:sz w:val="28"/>
          <w:szCs w:val="28"/>
        </w:rPr>
        <w:t>Algie</w:t>
      </w:r>
      <w:proofErr w:type="spellEnd"/>
      <w:r w:rsidRPr="00DC20C0">
        <w:rPr>
          <w:rFonts w:asciiTheme="majorHAnsi" w:hAnsiTheme="majorHAnsi" w:cs="DCMJE F+ N H 46"/>
          <w:color w:val="221E1F"/>
          <w:sz w:val="28"/>
          <w:szCs w:val="28"/>
        </w:rPr>
        <w:t xml:space="preserve"> J, </w:t>
      </w:r>
      <w:proofErr w:type="spellStart"/>
      <w:r w:rsidRPr="00DC20C0">
        <w:rPr>
          <w:rFonts w:asciiTheme="majorHAnsi" w:hAnsiTheme="majorHAnsi" w:cs="DCMJE F+ N H 46"/>
          <w:color w:val="221E1F"/>
          <w:sz w:val="28"/>
          <w:szCs w:val="28"/>
        </w:rPr>
        <w:t>Rossiter</w:t>
      </w:r>
      <w:proofErr w:type="spellEnd"/>
      <w:r w:rsidRPr="00DC20C0">
        <w:rPr>
          <w:rFonts w:asciiTheme="majorHAnsi" w:hAnsiTheme="majorHAnsi" w:cs="DCMJE F+ N H 46"/>
          <w:color w:val="221E1F"/>
          <w:sz w:val="28"/>
          <w:szCs w:val="28"/>
        </w:rPr>
        <w:t xml:space="preserve"> JR.  Fear Patterns: a new approach to designing road safety advertisements.  J </w:t>
      </w:r>
      <w:proofErr w:type="spellStart"/>
      <w:r w:rsidRPr="00DC20C0">
        <w:rPr>
          <w:rFonts w:asciiTheme="majorHAnsi" w:hAnsiTheme="majorHAnsi" w:cs="DCMJE F+ N H 46"/>
          <w:color w:val="221E1F"/>
          <w:sz w:val="28"/>
          <w:szCs w:val="28"/>
        </w:rPr>
        <w:t>Prev</w:t>
      </w:r>
      <w:proofErr w:type="spellEnd"/>
      <w:r w:rsidRPr="00DC20C0">
        <w:rPr>
          <w:rFonts w:asciiTheme="majorHAnsi" w:hAnsiTheme="majorHAnsi" w:cs="DCMJE F+ N H 46"/>
          <w:color w:val="221E1F"/>
          <w:sz w:val="28"/>
          <w:szCs w:val="28"/>
        </w:rPr>
        <w:t xml:space="preserve"> </w:t>
      </w:r>
      <w:proofErr w:type="spellStart"/>
      <w:r w:rsidRPr="00DC20C0">
        <w:rPr>
          <w:rFonts w:asciiTheme="majorHAnsi" w:hAnsiTheme="majorHAnsi" w:cs="DCMJE F+ N H 46"/>
          <w:color w:val="221E1F"/>
          <w:sz w:val="28"/>
          <w:szCs w:val="28"/>
        </w:rPr>
        <w:t>Intv</w:t>
      </w:r>
      <w:proofErr w:type="spellEnd"/>
      <w:r w:rsidRPr="00DC20C0">
        <w:rPr>
          <w:rFonts w:asciiTheme="majorHAnsi" w:hAnsiTheme="majorHAnsi" w:cs="DCMJE F+ N H 46"/>
          <w:color w:val="221E1F"/>
          <w:sz w:val="28"/>
          <w:szCs w:val="28"/>
        </w:rPr>
        <w:t xml:space="preserve"> </w:t>
      </w:r>
      <w:proofErr w:type="spellStart"/>
      <w:r w:rsidRPr="00DC20C0">
        <w:rPr>
          <w:rFonts w:asciiTheme="majorHAnsi" w:hAnsiTheme="majorHAnsi" w:cs="DCMJE F+ N H 46"/>
          <w:color w:val="221E1F"/>
          <w:sz w:val="28"/>
          <w:szCs w:val="28"/>
        </w:rPr>
        <w:t>Comm</w:t>
      </w:r>
      <w:proofErr w:type="spellEnd"/>
      <w:r w:rsidRPr="00DC20C0">
        <w:rPr>
          <w:rFonts w:asciiTheme="majorHAnsi" w:hAnsiTheme="majorHAnsi" w:cs="DCMJE F+ N H 46"/>
          <w:color w:val="221E1F"/>
          <w:sz w:val="28"/>
          <w:szCs w:val="28"/>
        </w:rPr>
        <w:t>, 2010. 38:264-279.</w:t>
      </w:r>
    </w:p>
    <w:p w:rsidR="00DC20C0" w:rsidRPr="00DC20C0" w:rsidRDefault="00DC20C0" w:rsidP="00796751">
      <w:pPr>
        <w:spacing w:after="0" w:line="240" w:lineRule="auto"/>
        <w:ind w:left="450" w:hanging="450"/>
        <w:rPr>
          <w:rFonts w:asciiTheme="majorHAnsi" w:hAnsiTheme="majorHAnsi" w:cs="DCMJE F+ N H 46"/>
          <w:color w:val="221E1F"/>
          <w:sz w:val="28"/>
          <w:szCs w:val="28"/>
        </w:rPr>
      </w:pPr>
      <w:r w:rsidRPr="00DC20C0">
        <w:rPr>
          <w:rFonts w:asciiTheme="majorHAnsi" w:hAnsiTheme="majorHAnsi" w:cs="DCMJE F+ N H 46"/>
          <w:color w:val="221E1F"/>
          <w:sz w:val="28"/>
          <w:szCs w:val="28"/>
        </w:rPr>
        <w:t xml:space="preserve">14. Boyce TE, Geller SE.  A community wide intervention to improve pedestrian </w:t>
      </w:r>
      <w:r w:rsidR="00796751">
        <w:rPr>
          <w:rFonts w:asciiTheme="majorHAnsi" w:hAnsiTheme="majorHAnsi" w:cs="DCMJE F+ N H 46"/>
          <w:color w:val="221E1F"/>
          <w:sz w:val="28"/>
          <w:szCs w:val="28"/>
        </w:rPr>
        <w:t xml:space="preserve"> </w:t>
      </w:r>
      <w:r w:rsidRPr="00DC20C0">
        <w:rPr>
          <w:rFonts w:asciiTheme="majorHAnsi" w:hAnsiTheme="majorHAnsi" w:cs="DCMJE F+ N H 46"/>
          <w:color w:val="221E1F"/>
          <w:sz w:val="28"/>
          <w:szCs w:val="28"/>
        </w:rPr>
        <w:t>safety.  Environment and Behavior, 2000. 32(4)502-520.</w:t>
      </w:r>
    </w:p>
    <w:p w:rsidR="00DC20C0" w:rsidRPr="00DC20C0" w:rsidRDefault="00DC20C0" w:rsidP="00DC20C0">
      <w:pPr>
        <w:spacing w:after="0" w:line="240" w:lineRule="auto"/>
        <w:ind w:left="450" w:hanging="450"/>
        <w:rPr>
          <w:rFonts w:asciiTheme="majorHAnsi" w:hAnsiTheme="majorHAnsi" w:cs="DCMJE F+ N H 46"/>
          <w:color w:val="221E1F"/>
          <w:sz w:val="28"/>
          <w:szCs w:val="28"/>
        </w:rPr>
      </w:pPr>
      <w:r w:rsidRPr="00DC20C0">
        <w:rPr>
          <w:rFonts w:asciiTheme="majorHAnsi" w:hAnsiTheme="majorHAnsi" w:cs="DCMJE F+ N H 46"/>
          <w:color w:val="221E1F"/>
          <w:sz w:val="28"/>
          <w:szCs w:val="28"/>
        </w:rPr>
        <w:t xml:space="preserve">15. Fournier AK, Berry TD, Frisch S.  It can W8: a community intervention to decrease distracted driving.  J </w:t>
      </w:r>
      <w:proofErr w:type="spellStart"/>
      <w:r w:rsidRPr="00DC20C0">
        <w:rPr>
          <w:rFonts w:asciiTheme="majorHAnsi" w:hAnsiTheme="majorHAnsi" w:cs="DCMJE F+ N H 46"/>
          <w:color w:val="221E1F"/>
          <w:sz w:val="28"/>
          <w:szCs w:val="28"/>
        </w:rPr>
        <w:t>Prev</w:t>
      </w:r>
      <w:proofErr w:type="spellEnd"/>
      <w:r w:rsidRPr="00DC20C0">
        <w:rPr>
          <w:rFonts w:asciiTheme="majorHAnsi" w:hAnsiTheme="majorHAnsi" w:cs="DCMJE F+ N H 46"/>
          <w:color w:val="221E1F"/>
          <w:sz w:val="28"/>
          <w:szCs w:val="28"/>
        </w:rPr>
        <w:t xml:space="preserve"> </w:t>
      </w:r>
      <w:proofErr w:type="spellStart"/>
      <w:r w:rsidRPr="00DC20C0">
        <w:rPr>
          <w:rFonts w:asciiTheme="majorHAnsi" w:hAnsiTheme="majorHAnsi" w:cs="DCMJE F+ N H 46"/>
          <w:color w:val="221E1F"/>
          <w:sz w:val="28"/>
          <w:szCs w:val="28"/>
        </w:rPr>
        <w:t>Intv</w:t>
      </w:r>
      <w:proofErr w:type="spellEnd"/>
      <w:r w:rsidRPr="00DC20C0">
        <w:rPr>
          <w:rFonts w:asciiTheme="majorHAnsi" w:hAnsiTheme="majorHAnsi" w:cs="DCMJE F+ N H 46"/>
          <w:color w:val="221E1F"/>
          <w:sz w:val="28"/>
          <w:szCs w:val="28"/>
        </w:rPr>
        <w:t xml:space="preserve"> </w:t>
      </w:r>
      <w:proofErr w:type="spellStart"/>
      <w:r w:rsidRPr="00DC20C0">
        <w:rPr>
          <w:rFonts w:asciiTheme="majorHAnsi" w:hAnsiTheme="majorHAnsi" w:cs="DCMJE F+ N H 46"/>
          <w:color w:val="221E1F"/>
          <w:sz w:val="28"/>
          <w:szCs w:val="28"/>
        </w:rPr>
        <w:t>Comm</w:t>
      </w:r>
      <w:proofErr w:type="spellEnd"/>
      <w:r w:rsidRPr="00DC20C0">
        <w:rPr>
          <w:rFonts w:asciiTheme="majorHAnsi" w:hAnsiTheme="majorHAnsi" w:cs="DCMJE F+ N H 46"/>
          <w:color w:val="221E1F"/>
          <w:sz w:val="28"/>
          <w:szCs w:val="28"/>
        </w:rPr>
        <w:t>, 2016. 44(3):186-198.</w:t>
      </w:r>
    </w:p>
    <w:p w:rsidR="00DC20C0" w:rsidRDefault="00DC20C0" w:rsidP="001256C7">
      <w:pPr>
        <w:spacing w:after="0" w:line="240" w:lineRule="auto"/>
        <w:rPr>
          <w:rFonts w:asciiTheme="majorHAnsi" w:hAnsiTheme="majorHAnsi" w:cs="DCMJE F+ N H 46"/>
          <w:color w:val="221E1F"/>
          <w:sz w:val="28"/>
          <w:szCs w:val="28"/>
        </w:rPr>
      </w:pPr>
    </w:p>
    <w:p w:rsidR="00815BA6" w:rsidRDefault="00815BA6" w:rsidP="001256C7">
      <w:pPr>
        <w:spacing w:after="0" w:line="240" w:lineRule="auto"/>
        <w:rPr>
          <w:rFonts w:asciiTheme="majorHAnsi" w:hAnsiTheme="majorHAnsi" w:cs="DCMJE F+ N H 46"/>
          <w:color w:val="221E1F"/>
          <w:sz w:val="28"/>
          <w:szCs w:val="28"/>
        </w:rPr>
      </w:pPr>
    </w:p>
    <w:p w:rsidR="00815BA6" w:rsidRDefault="00815BA6" w:rsidP="001256C7">
      <w:pPr>
        <w:spacing w:after="0" w:line="240" w:lineRule="auto"/>
        <w:rPr>
          <w:rFonts w:asciiTheme="majorHAnsi" w:hAnsiTheme="majorHAnsi" w:cs="DCMJE F+ N H 46"/>
          <w:color w:val="221E1F"/>
          <w:sz w:val="28"/>
          <w:szCs w:val="28"/>
        </w:rPr>
      </w:pPr>
    </w:p>
    <w:p w:rsidR="00796751" w:rsidRDefault="00796751" w:rsidP="001256C7">
      <w:pPr>
        <w:spacing w:after="0" w:line="240" w:lineRule="auto"/>
        <w:rPr>
          <w:rFonts w:asciiTheme="majorHAnsi" w:hAnsiTheme="majorHAnsi" w:cs="DCMJE F+ N H 46"/>
          <w:color w:val="221E1F"/>
          <w:sz w:val="28"/>
          <w:szCs w:val="28"/>
        </w:rPr>
      </w:pPr>
    </w:p>
    <w:p w:rsidR="00796751" w:rsidRDefault="00796751" w:rsidP="001256C7">
      <w:pPr>
        <w:spacing w:after="0" w:line="240" w:lineRule="auto"/>
        <w:rPr>
          <w:rFonts w:asciiTheme="majorHAnsi" w:hAnsiTheme="majorHAnsi" w:cs="DCMJE F+ N H 46"/>
          <w:color w:val="221E1F"/>
          <w:sz w:val="28"/>
          <w:szCs w:val="28"/>
        </w:rPr>
      </w:pPr>
    </w:p>
    <w:p w:rsidR="00796751" w:rsidRDefault="00796751" w:rsidP="001256C7">
      <w:pPr>
        <w:spacing w:after="0" w:line="240" w:lineRule="auto"/>
        <w:rPr>
          <w:rFonts w:asciiTheme="majorHAnsi" w:hAnsiTheme="majorHAnsi" w:cs="DCMJE F+ N H 46"/>
          <w:color w:val="221E1F"/>
          <w:sz w:val="28"/>
          <w:szCs w:val="28"/>
        </w:rPr>
      </w:pPr>
    </w:p>
    <w:p w:rsidR="00796751" w:rsidRDefault="00796751" w:rsidP="001256C7">
      <w:pPr>
        <w:spacing w:after="0" w:line="240" w:lineRule="auto"/>
        <w:rPr>
          <w:rFonts w:asciiTheme="majorHAnsi" w:hAnsiTheme="majorHAnsi" w:cs="DCMJE F+ N H 46"/>
          <w:color w:val="221E1F"/>
          <w:sz w:val="28"/>
          <w:szCs w:val="28"/>
        </w:rPr>
      </w:pPr>
    </w:p>
    <w:p w:rsidR="00796751" w:rsidRDefault="00796751" w:rsidP="001256C7">
      <w:pPr>
        <w:spacing w:after="0" w:line="240" w:lineRule="auto"/>
        <w:rPr>
          <w:rFonts w:asciiTheme="majorHAnsi" w:hAnsiTheme="majorHAnsi" w:cs="DCMJE F+ N H 46"/>
          <w:color w:val="221E1F"/>
          <w:sz w:val="28"/>
          <w:szCs w:val="28"/>
        </w:rPr>
      </w:pPr>
    </w:p>
    <w:p w:rsidR="00796751" w:rsidRDefault="00796751" w:rsidP="001256C7">
      <w:pPr>
        <w:spacing w:after="0" w:line="240" w:lineRule="auto"/>
        <w:rPr>
          <w:rFonts w:asciiTheme="majorHAnsi" w:hAnsiTheme="majorHAnsi" w:cs="DCMJE F+ N H 46"/>
          <w:color w:val="221E1F"/>
          <w:sz w:val="28"/>
          <w:szCs w:val="28"/>
        </w:rPr>
      </w:pPr>
    </w:p>
    <w:p w:rsidR="00796751" w:rsidRDefault="00796751" w:rsidP="001256C7">
      <w:pPr>
        <w:spacing w:after="0" w:line="240" w:lineRule="auto"/>
        <w:rPr>
          <w:rFonts w:asciiTheme="majorHAnsi" w:hAnsiTheme="majorHAnsi" w:cs="DCMJE F+ N H 46"/>
          <w:color w:val="221E1F"/>
          <w:sz w:val="28"/>
          <w:szCs w:val="28"/>
        </w:rPr>
      </w:pPr>
    </w:p>
    <w:p w:rsidR="00796751" w:rsidRDefault="00796751" w:rsidP="001256C7">
      <w:pPr>
        <w:spacing w:after="0" w:line="240" w:lineRule="auto"/>
        <w:rPr>
          <w:rFonts w:asciiTheme="majorHAnsi" w:hAnsiTheme="majorHAnsi" w:cs="DCMJE F+ N H 46"/>
          <w:color w:val="221E1F"/>
          <w:sz w:val="28"/>
          <w:szCs w:val="28"/>
        </w:rPr>
      </w:pPr>
    </w:p>
    <w:p w:rsidR="00796751" w:rsidRDefault="00796751" w:rsidP="001256C7">
      <w:pPr>
        <w:spacing w:after="0" w:line="240" w:lineRule="auto"/>
        <w:rPr>
          <w:rFonts w:asciiTheme="majorHAnsi" w:hAnsiTheme="majorHAnsi" w:cs="DCMJE F+ N H 46"/>
          <w:color w:val="221E1F"/>
          <w:sz w:val="28"/>
          <w:szCs w:val="28"/>
        </w:rPr>
      </w:pPr>
    </w:p>
    <w:p w:rsidR="00796751" w:rsidRDefault="00796751" w:rsidP="001256C7">
      <w:pPr>
        <w:spacing w:after="0" w:line="240" w:lineRule="auto"/>
        <w:rPr>
          <w:rFonts w:asciiTheme="majorHAnsi" w:hAnsiTheme="majorHAnsi" w:cs="DCMJE F+ N H 46"/>
          <w:color w:val="221E1F"/>
          <w:sz w:val="28"/>
          <w:szCs w:val="28"/>
        </w:rPr>
      </w:pPr>
    </w:p>
    <w:p w:rsidR="00796751" w:rsidRDefault="00796751" w:rsidP="001256C7">
      <w:pPr>
        <w:spacing w:after="0" w:line="240" w:lineRule="auto"/>
        <w:rPr>
          <w:rFonts w:asciiTheme="majorHAnsi" w:hAnsiTheme="majorHAnsi" w:cs="DCMJE F+ N H 46"/>
          <w:color w:val="221E1F"/>
          <w:sz w:val="28"/>
          <w:szCs w:val="28"/>
        </w:rPr>
      </w:pPr>
    </w:p>
    <w:p w:rsidR="00796751" w:rsidRDefault="00796751" w:rsidP="001256C7">
      <w:pPr>
        <w:spacing w:after="0" w:line="240" w:lineRule="auto"/>
        <w:rPr>
          <w:rFonts w:asciiTheme="majorHAnsi" w:hAnsiTheme="majorHAnsi" w:cs="DCMJE F+ N H 46"/>
          <w:color w:val="221E1F"/>
          <w:sz w:val="28"/>
          <w:szCs w:val="28"/>
        </w:rPr>
      </w:pPr>
    </w:p>
    <w:p w:rsidR="00796751" w:rsidRDefault="00796751" w:rsidP="001256C7">
      <w:pPr>
        <w:spacing w:after="0" w:line="240" w:lineRule="auto"/>
        <w:rPr>
          <w:rFonts w:asciiTheme="majorHAnsi" w:hAnsiTheme="majorHAnsi" w:cs="DCMJE F+ N H 46"/>
          <w:color w:val="221E1F"/>
          <w:sz w:val="28"/>
          <w:szCs w:val="28"/>
        </w:rPr>
      </w:pPr>
    </w:p>
    <w:p w:rsidR="00796751" w:rsidRDefault="00796751" w:rsidP="001256C7">
      <w:pPr>
        <w:spacing w:after="0" w:line="240" w:lineRule="auto"/>
        <w:rPr>
          <w:rFonts w:asciiTheme="majorHAnsi" w:hAnsiTheme="majorHAnsi" w:cs="DCMJE F+ N H 46"/>
          <w:color w:val="221E1F"/>
          <w:sz w:val="28"/>
          <w:szCs w:val="28"/>
        </w:rPr>
      </w:pPr>
    </w:p>
    <w:p w:rsidR="00796751" w:rsidRDefault="00796751" w:rsidP="001256C7">
      <w:pPr>
        <w:spacing w:after="0" w:line="240" w:lineRule="auto"/>
        <w:rPr>
          <w:rFonts w:asciiTheme="majorHAnsi" w:hAnsiTheme="majorHAnsi" w:cs="DCMJE F+ N H 46"/>
          <w:color w:val="221E1F"/>
          <w:sz w:val="28"/>
          <w:szCs w:val="28"/>
        </w:rPr>
      </w:pPr>
    </w:p>
    <w:p w:rsidR="00796751" w:rsidRDefault="00796751" w:rsidP="001256C7">
      <w:pPr>
        <w:spacing w:after="0" w:line="240" w:lineRule="auto"/>
        <w:rPr>
          <w:rFonts w:asciiTheme="majorHAnsi" w:hAnsiTheme="majorHAnsi" w:cs="DCMJE F+ N H 46"/>
          <w:color w:val="221E1F"/>
          <w:sz w:val="28"/>
          <w:szCs w:val="28"/>
        </w:rPr>
      </w:pPr>
    </w:p>
    <w:p w:rsidR="00796751" w:rsidRDefault="00796751" w:rsidP="001256C7">
      <w:pPr>
        <w:spacing w:after="0" w:line="240" w:lineRule="auto"/>
        <w:rPr>
          <w:rFonts w:asciiTheme="majorHAnsi" w:hAnsiTheme="majorHAnsi" w:cs="DCMJE F+ N H 46"/>
          <w:color w:val="221E1F"/>
          <w:sz w:val="28"/>
          <w:szCs w:val="28"/>
        </w:rPr>
      </w:pPr>
    </w:p>
    <w:p w:rsidR="00796751" w:rsidRDefault="00796751" w:rsidP="001256C7">
      <w:pPr>
        <w:spacing w:after="0" w:line="240" w:lineRule="auto"/>
        <w:rPr>
          <w:rFonts w:asciiTheme="majorHAnsi" w:hAnsiTheme="majorHAnsi" w:cs="DCMJE F+ N H 46"/>
          <w:color w:val="221E1F"/>
          <w:sz w:val="28"/>
          <w:szCs w:val="28"/>
        </w:rPr>
      </w:pPr>
    </w:p>
    <w:p w:rsidR="00796751" w:rsidRDefault="00796751" w:rsidP="001256C7">
      <w:pPr>
        <w:spacing w:after="0" w:line="240" w:lineRule="auto"/>
        <w:rPr>
          <w:rFonts w:asciiTheme="majorHAnsi" w:hAnsiTheme="majorHAnsi" w:cs="DCMJE F+ N H 46"/>
          <w:color w:val="221E1F"/>
          <w:sz w:val="28"/>
          <w:szCs w:val="28"/>
        </w:rPr>
      </w:pPr>
    </w:p>
    <w:p w:rsidR="00796751" w:rsidRDefault="00796751" w:rsidP="001256C7">
      <w:pPr>
        <w:spacing w:after="0" w:line="240" w:lineRule="auto"/>
        <w:rPr>
          <w:rFonts w:asciiTheme="majorHAnsi" w:hAnsiTheme="majorHAnsi" w:cs="DCMJE F+ N H 46"/>
          <w:color w:val="221E1F"/>
          <w:sz w:val="28"/>
          <w:szCs w:val="28"/>
        </w:rPr>
      </w:pPr>
    </w:p>
    <w:p w:rsidR="00796751" w:rsidRDefault="00796751" w:rsidP="001256C7">
      <w:pPr>
        <w:spacing w:after="0" w:line="240" w:lineRule="auto"/>
        <w:rPr>
          <w:rFonts w:asciiTheme="majorHAnsi" w:hAnsiTheme="majorHAnsi" w:cs="DCMJE F+ N H 46"/>
          <w:color w:val="221E1F"/>
          <w:sz w:val="28"/>
          <w:szCs w:val="28"/>
        </w:rPr>
      </w:pPr>
    </w:p>
    <w:p w:rsidR="00796751" w:rsidRDefault="00796751" w:rsidP="001256C7">
      <w:pPr>
        <w:spacing w:after="0" w:line="240" w:lineRule="auto"/>
        <w:rPr>
          <w:rFonts w:asciiTheme="majorHAnsi" w:hAnsiTheme="majorHAnsi" w:cs="DCMJE F+ N H 46"/>
          <w:color w:val="221E1F"/>
          <w:sz w:val="28"/>
          <w:szCs w:val="28"/>
        </w:rPr>
      </w:pPr>
    </w:p>
    <w:p w:rsidR="00796751" w:rsidRDefault="00796751" w:rsidP="001256C7">
      <w:pPr>
        <w:spacing w:after="0" w:line="240" w:lineRule="auto"/>
        <w:rPr>
          <w:rFonts w:asciiTheme="majorHAnsi" w:hAnsiTheme="majorHAnsi" w:cs="DCMJE F+ N H 46"/>
          <w:color w:val="221E1F"/>
          <w:sz w:val="28"/>
          <w:szCs w:val="28"/>
        </w:rPr>
      </w:pPr>
    </w:p>
    <w:p w:rsidR="00815BA6" w:rsidRDefault="00815BA6" w:rsidP="001256C7">
      <w:pPr>
        <w:spacing w:after="0" w:line="240" w:lineRule="auto"/>
        <w:rPr>
          <w:rFonts w:asciiTheme="majorHAnsi" w:hAnsiTheme="majorHAnsi" w:cs="DCMJE F+ N H 46"/>
          <w:color w:val="221E1F"/>
          <w:sz w:val="28"/>
          <w:szCs w:val="28"/>
        </w:rPr>
      </w:pPr>
    </w:p>
    <w:p w:rsidR="00815BA6" w:rsidRDefault="00815BA6" w:rsidP="001256C7">
      <w:pPr>
        <w:spacing w:after="0" w:line="240" w:lineRule="auto"/>
        <w:rPr>
          <w:rFonts w:asciiTheme="majorHAnsi" w:hAnsiTheme="majorHAnsi" w:cs="DCMJE F+ N H 46"/>
          <w:color w:val="221E1F"/>
          <w:sz w:val="28"/>
          <w:szCs w:val="28"/>
        </w:rPr>
      </w:pPr>
    </w:p>
    <w:p w:rsidR="00796751" w:rsidRDefault="00796751" w:rsidP="001256C7">
      <w:pPr>
        <w:spacing w:after="0" w:line="240" w:lineRule="auto"/>
        <w:rPr>
          <w:rFonts w:asciiTheme="majorHAnsi" w:hAnsiTheme="majorHAnsi" w:cs="DCMJE F+ N H 46"/>
          <w:color w:val="221E1F"/>
          <w:sz w:val="28"/>
          <w:szCs w:val="28"/>
        </w:rPr>
      </w:pPr>
    </w:p>
    <w:p w:rsidR="00796751" w:rsidRDefault="00796751" w:rsidP="001256C7">
      <w:pPr>
        <w:spacing w:after="0" w:line="240" w:lineRule="auto"/>
        <w:rPr>
          <w:rFonts w:asciiTheme="majorHAnsi" w:hAnsiTheme="majorHAnsi" w:cs="DCMJE F+ N H 46"/>
          <w:color w:val="221E1F"/>
          <w:sz w:val="28"/>
          <w:szCs w:val="28"/>
        </w:rPr>
      </w:pPr>
    </w:p>
    <w:p w:rsidR="00796751" w:rsidRDefault="00796751" w:rsidP="001256C7">
      <w:pPr>
        <w:spacing w:after="0" w:line="240" w:lineRule="auto"/>
        <w:rPr>
          <w:rFonts w:asciiTheme="majorHAnsi" w:hAnsiTheme="majorHAnsi" w:cs="DCMJE F+ N H 46"/>
          <w:color w:val="221E1F"/>
          <w:sz w:val="28"/>
          <w:szCs w:val="28"/>
        </w:rPr>
      </w:pPr>
    </w:p>
    <w:p w:rsidR="00796751" w:rsidRDefault="00796751" w:rsidP="001256C7">
      <w:pPr>
        <w:spacing w:after="0" w:line="240" w:lineRule="auto"/>
        <w:rPr>
          <w:rFonts w:asciiTheme="majorHAnsi" w:hAnsiTheme="majorHAnsi" w:cs="DCMJE F+ N H 46"/>
          <w:color w:val="221E1F"/>
          <w:sz w:val="28"/>
          <w:szCs w:val="28"/>
        </w:rPr>
      </w:pPr>
    </w:p>
    <w:p w:rsidR="00796751" w:rsidRDefault="00796751" w:rsidP="001256C7">
      <w:pPr>
        <w:spacing w:after="0" w:line="240" w:lineRule="auto"/>
        <w:rPr>
          <w:rFonts w:asciiTheme="majorHAnsi" w:hAnsiTheme="majorHAnsi" w:cs="DCMJE F+ N H 46"/>
          <w:color w:val="221E1F"/>
          <w:sz w:val="28"/>
          <w:szCs w:val="28"/>
        </w:rPr>
      </w:pPr>
    </w:p>
    <w:p w:rsidR="00815BA6" w:rsidRDefault="00815BA6" w:rsidP="001256C7">
      <w:pPr>
        <w:spacing w:after="0" w:line="240" w:lineRule="auto"/>
        <w:rPr>
          <w:rFonts w:asciiTheme="majorHAnsi" w:hAnsiTheme="majorHAnsi" w:cs="DCMJE F+ N H 46"/>
          <w:color w:val="221E1F"/>
          <w:sz w:val="28"/>
          <w:szCs w:val="28"/>
        </w:rPr>
      </w:pPr>
    </w:p>
    <w:p w:rsidR="00815BA6" w:rsidRDefault="00F7038E" w:rsidP="00796751">
      <w:pPr>
        <w:spacing w:after="0" w:line="240" w:lineRule="auto"/>
        <w:jc w:val="center"/>
        <w:rPr>
          <w:rFonts w:asciiTheme="majorHAnsi" w:hAnsiTheme="majorHAnsi" w:cs="DCMJE F+ N H 46"/>
          <w:color w:val="221E1F"/>
          <w:sz w:val="28"/>
          <w:szCs w:val="28"/>
        </w:rPr>
      </w:pPr>
      <w:r w:rsidRPr="00815BA6">
        <w:rPr>
          <w:rFonts w:asciiTheme="majorHAnsi" w:hAnsiTheme="majorHAnsi" w:cs="DCMJE F+ N H 46"/>
          <w:noProof/>
          <w:color w:val="221E1F"/>
          <w:sz w:val="28"/>
          <w:szCs w:val="28"/>
        </w:rPr>
        <w:drawing>
          <wp:inline distT="0" distB="0" distL="0" distR="0" wp14:anchorId="087B8729" wp14:editId="05FCD43D">
            <wp:extent cx="2260397" cy="1814169"/>
            <wp:effectExtent l="0" t="0" r="6985" b="0"/>
            <wp:docPr id="8" name="Picture 7" descr="C:\Users\dss0015\Pictures\SCA_West Virginia University Greater Morgantown_logo_4C.jpg"/>
            <wp:cNvGraphicFramePr/>
            <a:graphic xmlns:a="http://schemas.openxmlformats.org/drawingml/2006/main">
              <a:graphicData uri="http://schemas.openxmlformats.org/drawingml/2006/picture">
                <pic:pic xmlns:pic="http://schemas.openxmlformats.org/drawingml/2006/picture">
                  <pic:nvPicPr>
                    <pic:cNvPr id="8" name="Picture 7" descr="C:\Users\dss0015\Pictures\SCA_West Virginia University Greater Morgantown_logo_4C.jpg"/>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11060" cy="1854831"/>
                    </a:xfrm>
                    <a:prstGeom prst="rect">
                      <a:avLst/>
                    </a:prstGeom>
                    <a:noFill/>
                    <a:ln>
                      <a:noFill/>
                    </a:ln>
                  </pic:spPr>
                </pic:pic>
              </a:graphicData>
            </a:graphic>
          </wp:inline>
        </w:drawing>
      </w:r>
    </w:p>
    <w:p w:rsidR="00815BA6" w:rsidRDefault="00815BA6" w:rsidP="001256C7">
      <w:pPr>
        <w:spacing w:after="0" w:line="240" w:lineRule="auto"/>
        <w:rPr>
          <w:rFonts w:asciiTheme="majorHAnsi" w:hAnsiTheme="majorHAnsi" w:cs="DCMJE F+ N H 46"/>
          <w:color w:val="221E1F"/>
          <w:sz w:val="28"/>
          <w:szCs w:val="28"/>
        </w:rPr>
      </w:pPr>
    </w:p>
    <w:p w:rsidR="00815BA6" w:rsidRDefault="00815BA6" w:rsidP="001256C7">
      <w:pPr>
        <w:spacing w:after="0" w:line="240" w:lineRule="auto"/>
        <w:rPr>
          <w:rFonts w:asciiTheme="majorHAnsi" w:hAnsiTheme="majorHAnsi" w:cs="DCMJE F+ N H 46"/>
          <w:color w:val="221E1F"/>
          <w:sz w:val="28"/>
          <w:szCs w:val="28"/>
        </w:rPr>
      </w:pPr>
    </w:p>
    <w:p w:rsidR="00815BA6" w:rsidRDefault="00F7038E" w:rsidP="00F7038E">
      <w:pPr>
        <w:spacing w:after="0" w:line="240" w:lineRule="auto"/>
        <w:jc w:val="center"/>
        <w:rPr>
          <w:rFonts w:asciiTheme="majorHAnsi" w:hAnsiTheme="majorHAnsi" w:cs="DCMJE F+ N H 46"/>
          <w:color w:val="221E1F"/>
          <w:sz w:val="28"/>
          <w:szCs w:val="28"/>
        </w:rPr>
      </w:pPr>
      <w:r w:rsidRPr="00815BA6">
        <w:rPr>
          <w:rFonts w:asciiTheme="majorHAnsi" w:hAnsiTheme="majorHAnsi" w:cs="DCMJE F+ N H 46"/>
          <w:noProof/>
          <w:color w:val="221E1F"/>
          <w:sz w:val="28"/>
          <w:szCs w:val="28"/>
        </w:rPr>
        <w:drawing>
          <wp:inline distT="0" distB="0" distL="0" distR="0" wp14:anchorId="698529C5" wp14:editId="34A05258">
            <wp:extent cx="6182616" cy="1177748"/>
            <wp:effectExtent l="0" t="0" r="0" b="381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357021" cy="1210971"/>
                    </a:xfrm>
                    <a:prstGeom prst="rect">
                      <a:avLst/>
                    </a:prstGeom>
                    <a:effectLst>
                      <a:softEdge rad="0"/>
                    </a:effectLst>
                  </pic:spPr>
                </pic:pic>
              </a:graphicData>
            </a:graphic>
          </wp:inline>
        </w:drawing>
      </w:r>
    </w:p>
    <w:p w:rsidR="00796751" w:rsidRDefault="00815BA6" w:rsidP="00796751">
      <w:pPr>
        <w:spacing w:after="0" w:line="240" w:lineRule="auto"/>
        <w:jc w:val="center"/>
        <w:rPr>
          <w:rFonts w:asciiTheme="majorHAnsi" w:hAnsiTheme="majorHAnsi" w:cs="DCMJE F+ N H 46"/>
          <w:color w:val="221E1F"/>
          <w:sz w:val="28"/>
          <w:szCs w:val="28"/>
        </w:rPr>
      </w:pPr>
      <w:r>
        <w:rPr>
          <w:rFonts w:asciiTheme="majorHAnsi" w:hAnsiTheme="majorHAnsi" w:cs="DCMJE F+ N H 46"/>
          <w:color w:val="221E1F"/>
          <w:sz w:val="28"/>
          <w:szCs w:val="28"/>
        </w:rPr>
        <w:t xml:space="preserve"> </w:t>
      </w:r>
    </w:p>
    <w:p w:rsidR="00796751" w:rsidRDefault="00815BA6" w:rsidP="00796751">
      <w:pPr>
        <w:spacing w:after="0" w:line="240" w:lineRule="auto"/>
        <w:jc w:val="center"/>
        <w:rPr>
          <w:rFonts w:asciiTheme="majorHAnsi" w:hAnsiTheme="majorHAnsi" w:cs="DCMJE F+ N H 46"/>
          <w:color w:val="221E1F"/>
          <w:sz w:val="28"/>
          <w:szCs w:val="28"/>
        </w:rPr>
      </w:pPr>
      <w:r>
        <w:rPr>
          <w:rFonts w:asciiTheme="majorHAnsi" w:hAnsiTheme="majorHAnsi" w:cs="DCMJE F+ N H 46"/>
          <w:color w:val="221E1F"/>
          <w:sz w:val="28"/>
          <w:szCs w:val="28"/>
        </w:rPr>
        <w:t xml:space="preserve">   </w:t>
      </w:r>
    </w:p>
    <w:p w:rsidR="00796751" w:rsidRDefault="00796751" w:rsidP="00796751">
      <w:pPr>
        <w:spacing w:after="0" w:line="240" w:lineRule="auto"/>
        <w:jc w:val="center"/>
        <w:rPr>
          <w:rFonts w:asciiTheme="majorHAnsi" w:hAnsiTheme="majorHAnsi" w:cs="DCMJE F+ N H 46"/>
          <w:color w:val="221E1F"/>
          <w:sz w:val="28"/>
          <w:szCs w:val="28"/>
        </w:rPr>
      </w:pPr>
    </w:p>
    <w:p w:rsidR="00796751" w:rsidRDefault="00796751" w:rsidP="00796751">
      <w:pPr>
        <w:spacing w:after="0" w:line="240" w:lineRule="auto"/>
        <w:jc w:val="center"/>
        <w:rPr>
          <w:rFonts w:asciiTheme="majorHAnsi" w:hAnsiTheme="majorHAnsi" w:cs="DCMJE F+ N H 46"/>
          <w:color w:val="221E1F"/>
          <w:sz w:val="28"/>
          <w:szCs w:val="28"/>
        </w:rPr>
      </w:pPr>
    </w:p>
    <w:p w:rsidR="00796751" w:rsidRDefault="00796751" w:rsidP="00796751">
      <w:pPr>
        <w:spacing w:after="0" w:line="240" w:lineRule="auto"/>
        <w:jc w:val="center"/>
        <w:rPr>
          <w:rFonts w:asciiTheme="majorHAnsi" w:hAnsiTheme="majorHAnsi" w:cs="DCMJE F+ N H 46"/>
          <w:color w:val="221E1F"/>
          <w:sz w:val="28"/>
          <w:szCs w:val="28"/>
        </w:rPr>
      </w:pPr>
    </w:p>
    <w:p w:rsidR="00796751" w:rsidRDefault="00796751" w:rsidP="00796751">
      <w:pPr>
        <w:spacing w:after="0" w:line="240" w:lineRule="auto"/>
        <w:jc w:val="center"/>
        <w:rPr>
          <w:rFonts w:asciiTheme="majorHAnsi" w:hAnsiTheme="majorHAnsi" w:cs="DCMJE F+ N H 46"/>
          <w:color w:val="221E1F"/>
          <w:sz w:val="28"/>
          <w:szCs w:val="28"/>
        </w:rPr>
      </w:pPr>
    </w:p>
    <w:p w:rsidR="00796751" w:rsidRDefault="00796751" w:rsidP="00796751">
      <w:pPr>
        <w:spacing w:after="0" w:line="240" w:lineRule="auto"/>
        <w:jc w:val="center"/>
        <w:rPr>
          <w:rFonts w:asciiTheme="majorHAnsi" w:hAnsiTheme="majorHAnsi" w:cs="DCMJE F+ N H 46"/>
          <w:color w:val="221E1F"/>
          <w:sz w:val="28"/>
          <w:szCs w:val="28"/>
        </w:rPr>
      </w:pPr>
    </w:p>
    <w:p w:rsidR="00796751" w:rsidRDefault="00796751" w:rsidP="00796751">
      <w:pPr>
        <w:spacing w:after="0" w:line="240" w:lineRule="auto"/>
        <w:jc w:val="center"/>
        <w:rPr>
          <w:rFonts w:asciiTheme="majorHAnsi" w:hAnsiTheme="majorHAnsi" w:cs="DCMJE F+ N H 46"/>
          <w:color w:val="221E1F"/>
          <w:sz w:val="28"/>
          <w:szCs w:val="28"/>
        </w:rPr>
      </w:pPr>
    </w:p>
    <w:p w:rsidR="00796751" w:rsidRDefault="00796751" w:rsidP="00796751">
      <w:pPr>
        <w:spacing w:after="0" w:line="240" w:lineRule="auto"/>
        <w:jc w:val="center"/>
        <w:rPr>
          <w:rFonts w:asciiTheme="majorHAnsi" w:hAnsiTheme="majorHAnsi" w:cs="DCMJE F+ N H 46"/>
          <w:color w:val="221E1F"/>
          <w:sz w:val="28"/>
          <w:szCs w:val="28"/>
        </w:rPr>
      </w:pPr>
    </w:p>
    <w:p w:rsidR="00796751" w:rsidRDefault="00796751" w:rsidP="00796751">
      <w:pPr>
        <w:spacing w:after="0" w:line="240" w:lineRule="auto"/>
        <w:jc w:val="center"/>
        <w:rPr>
          <w:rFonts w:asciiTheme="majorHAnsi" w:hAnsiTheme="majorHAnsi" w:cs="DCMJE F+ N H 46"/>
          <w:color w:val="221E1F"/>
          <w:sz w:val="28"/>
          <w:szCs w:val="28"/>
        </w:rPr>
      </w:pPr>
    </w:p>
    <w:p w:rsidR="00796751" w:rsidRDefault="00796751" w:rsidP="00796751">
      <w:pPr>
        <w:spacing w:after="0" w:line="240" w:lineRule="auto"/>
        <w:jc w:val="center"/>
        <w:rPr>
          <w:rFonts w:asciiTheme="majorHAnsi" w:hAnsiTheme="majorHAnsi" w:cs="DCMJE F+ N H 46"/>
          <w:color w:val="221E1F"/>
          <w:sz w:val="28"/>
          <w:szCs w:val="28"/>
        </w:rPr>
      </w:pPr>
    </w:p>
    <w:p w:rsidR="00796751" w:rsidRPr="00796751" w:rsidRDefault="00796751" w:rsidP="00796751">
      <w:pPr>
        <w:spacing w:after="0" w:line="240" w:lineRule="auto"/>
        <w:jc w:val="center"/>
        <w:rPr>
          <w:rFonts w:asciiTheme="majorHAnsi" w:hAnsiTheme="majorHAnsi" w:cs="DCMJE F+ N H 46"/>
          <w:b/>
          <w:i/>
          <w:color w:val="221E1F"/>
          <w:sz w:val="28"/>
          <w:szCs w:val="28"/>
        </w:rPr>
      </w:pPr>
      <w:r w:rsidRPr="00796751">
        <w:rPr>
          <w:rFonts w:asciiTheme="majorHAnsi" w:hAnsiTheme="majorHAnsi" w:cs="DCMJE F+ N H 46"/>
          <w:b/>
          <w:i/>
          <w:color w:val="221E1F"/>
          <w:sz w:val="28"/>
          <w:szCs w:val="28"/>
        </w:rPr>
        <w:t>hosted by</w:t>
      </w:r>
    </w:p>
    <w:p w:rsidR="00796751" w:rsidRPr="00796751" w:rsidRDefault="00796751" w:rsidP="00796751">
      <w:pPr>
        <w:spacing w:after="0" w:line="240" w:lineRule="auto"/>
        <w:jc w:val="center"/>
        <w:rPr>
          <w:rFonts w:asciiTheme="majorHAnsi" w:hAnsiTheme="majorHAnsi" w:cs="DCMJE F+ N H 46"/>
          <w:color w:val="221E1F"/>
          <w:sz w:val="28"/>
          <w:szCs w:val="28"/>
        </w:rPr>
      </w:pPr>
      <w:r w:rsidRPr="00796751">
        <w:rPr>
          <w:rFonts w:asciiTheme="majorHAnsi" w:hAnsiTheme="majorHAnsi" w:cs="DCMJE F+ N H 46"/>
          <w:color w:val="221E1F"/>
          <w:sz w:val="28"/>
          <w:szCs w:val="28"/>
        </w:rPr>
        <w:t>West Virginia University Injury Control Research Center</w:t>
      </w:r>
    </w:p>
    <w:p w:rsidR="00796751" w:rsidRPr="00796751" w:rsidRDefault="00796751" w:rsidP="00796751">
      <w:pPr>
        <w:spacing w:after="0" w:line="240" w:lineRule="auto"/>
        <w:jc w:val="center"/>
        <w:rPr>
          <w:rFonts w:asciiTheme="majorHAnsi" w:hAnsiTheme="majorHAnsi" w:cs="DCMJE F+ N H 46"/>
          <w:color w:val="221E1F"/>
          <w:sz w:val="28"/>
          <w:szCs w:val="28"/>
        </w:rPr>
      </w:pPr>
      <w:r w:rsidRPr="00796751">
        <w:rPr>
          <w:rFonts w:asciiTheme="majorHAnsi" w:hAnsiTheme="majorHAnsi" w:cs="DCMJE F+ N H 46"/>
          <w:color w:val="221E1F"/>
          <w:sz w:val="28"/>
          <w:szCs w:val="28"/>
        </w:rPr>
        <w:t>West Virginia University</w:t>
      </w:r>
      <w:r w:rsidRPr="00796751">
        <w:rPr>
          <w:rFonts w:asciiTheme="majorHAnsi" w:hAnsiTheme="majorHAnsi" w:cs="DCMJE F+ N H 46"/>
          <w:color w:val="221E1F"/>
          <w:sz w:val="28"/>
          <w:szCs w:val="28"/>
        </w:rPr>
        <w:sym w:font="Wingdings" w:char="F0B2"/>
      </w:r>
      <w:r w:rsidRPr="00796751">
        <w:rPr>
          <w:rFonts w:asciiTheme="majorHAnsi" w:hAnsiTheme="majorHAnsi" w:cs="DCMJE F+ N H 46"/>
          <w:color w:val="221E1F"/>
          <w:sz w:val="28"/>
          <w:szCs w:val="28"/>
        </w:rPr>
        <w:t>Greater Morgantown Safe Communities  Initiative</w:t>
      </w:r>
    </w:p>
    <w:p w:rsidR="00815BA6" w:rsidRPr="005906FE" w:rsidRDefault="00815BA6" w:rsidP="00815BA6">
      <w:pPr>
        <w:spacing w:after="0" w:line="240" w:lineRule="auto"/>
        <w:jc w:val="center"/>
        <w:rPr>
          <w:rFonts w:asciiTheme="majorHAnsi" w:hAnsiTheme="majorHAnsi" w:cs="DCMJE F+ N H 46"/>
          <w:color w:val="221E1F"/>
          <w:sz w:val="28"/>
          <w:szCs w:val="28"/>
        </w:rPr>
      </w:pPr>
      <w:r>
        <w:rPr>
          <w:rFonts w:asciiTheme="majorHAnsi" w:hAnsiTheme="majorHAnsi" w:cs="DCMJE F+ N H 46"/>
          <w:color w:val="221E1F"/>
          <w:sz w:val="28"/>
          <w:szCs w:val="28"/>
        </w:rPr>
        <w:t xml:space="preserve">                 </w:t>
      </w:r>
    </w:p>
    <w:sectPr w:rsidR="00815BA6" w:rsidRPr="005906FE" w:rsidSect="000D43F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D28" w:rsidRDefault="002A4D28" w:rsidP="0027029E">
      <w:pPr>
        <w:spacing w:after="0" w:line="240" w:lineRule="auto"/>
      </w:pPr>
      <w:r>
        <w:separator/>
      </w:r>
    </w:p>
  </w:endnote>
  <w:endnote w:type="continuationSeparator" w:id="0">
    <w:p w:rsidR="002A4D28" w:rsidRDefault="002A4D28" w:rsidP="00270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DCMEL A+ N H 45">
    <w:altName w:val="N H"/>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DCMJE F+ N H 46">
    <w:altName w:val="N H"/>
    <w:panose1 w:val="00000000000000000000"/>
    <w:charset w:val="00"/>
    <w:family w:val="swiss"/>
    <w:notTrueType/>
    <w:pitch w:val="default"/>
    <w:sig w:usb0="00000003" w:usb1="00000000" w:usb2="00000000" w:usb3="00000000" w:csb0="00000001" w:csb1="00000000"/>
  </w:font>
  <w:font w:name="N H 46">
    <w:altName w:val="N H"/>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29E" w:rsidRDefault="002702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1823072"/>
      <w:docPartObj>
        <w:docPartGallery w:val="Page Numbers (Bottom of Page)"/>
        <w:docPartUnique/>
      </w:docPartObj>
    </w:sdtPr>
    <w:sdtEndPr>
      <w:rPr>
        <w:color w:val="7F7F7F" w:themeColor="background1" w:themeShade="7F"/>
        <w:spacing w:val="60"/>
      </w:rPr>
    </w:sdtEndPr>
    <w:sdtContent>
      <w:p w:rsidR="0027029E" w:rsidRDefault="0027029E">
        <w:pPr>
          <w:pStyle w:val="Footer"/>
          <w:pBdr>
            <w:top w:val="single" w:sz="4" w:space="1" w:color="D9D9D9" w:themeColor="background1" w:themeShade="D9"/>
          </w:pBdr>
          <w:jc w:val="right"/>
        </w:pPr>
        <w:r>
          <w:fldChar w:fldCharType="begin"/>
        </w:r>
        <w:r>
          <w:instrText xml:space="preserve"> PAGE   \* MERGEFORMAT </w:instrText>
        </w:r>
        <w:r>
          <w:fldChar w:fldCharType="separate"/>
        </w:r>
        <w:r w:rsidR="009E6D6B">
          <w:rPr>
            <w:noProof/>
          </w:rPr>
          <w:t>14</w:t>
        </w:r>
        <w:r>
          <w:rPr>
            <w:noProof/>
          </w:rPr>
          <w:fldChar w:fldCharType="end"/>
        </w:r>
        <w:r>
          <w:t xml:space="preserve"> | </w:t>
        </w:r>
        <w:r>
          <w:rPr>
            <w:color w:val="7F7F7F" w:themeColor="background1" w:themeShade="7F"/>
            <w:spacing w:val="60"/>
          </w:rPr>
          <w:t>Page</w:t>
        </w:r>
      </w:p>
    </w:sdtContent>
  </w:sdt>
  <w:p w:rsidR="0027029E" w:rsidRDefault="002702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29E" w:rsidRDefault="00270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D28" w:rsidRDefault="002A4D28" w:rsidP="0027029E">
      <w:pPr>
        <w:spacing w:after="0" w:line="240" w:lineRule="auto"/>
      </w:pPr>
      <w:r>
        <w:separator/>
      </w:r>
    </w:p>
  </w:footnote>
  <w:footnote w:type="continuationSeparator" w:id="0">
    <w:p w:rsidR="002A4D28" w:rsidRDefault="002A4D28" w:rsidP="002702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29E" w:rsidRDefault="002702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29E" w:rsidRDefault="002702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29E" w:rsidRDefault="00270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50F98"/>
    <w:multiLevelType w:val="hybridMultilevel"/>
    <w:tmpl w:val="E32CC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C78F6"/>
    <w:multiLevelType w:val="hybridMultilevel"/>
    <w:tmpl w:val="83AE0ABC"/>
    <w:lvl w:ilvl="0" w:tplc="0D4EC666">
      <w:start w:val="1"/>
      <w:numFmt w:val="bullet"/>
      <w:lvlText w:val="•"/>
      <w:lvlJc w:val="left"/>
      <w:pPr>
        <w:tabs>
          <w:tab w:val="num" w:pos="720"/>
        </w:tabs>
        <w:ind w:left="720" w:hanging="360"/>
      </w:pPr>
      <w:rPr>
        <w:rFonts w:ascii="Arial" w:hAnsi="Arial" w:hint="default"/>
      </w:rPr>
    </w:lvl>
    <w:lvl w:ilvl="1" w:tplc="B81477E8">
      <w:start w:val="84"/>
      <w:numFmt w:val="bullet"/>
      <w:lvlText w:val="–"/>
      <w:lvlJc w:val="left"/>
      <w:pPr>
        <w:tabs>
          <w:tab w:val="num" w:pos="1440"/>
        </w:tabs>
        <w:ind w:left="1440" w:hanging="360"/>
      </w:pPr>
      <w:rPr>
        <w:rFonts w:ascii="Arial" w:hAnsi="Arial" w:hint="default"/>
      </w:rPr>
    </w:lvl>
    <w:lvl w:ilvl="2" w:tplc="5F4684F4" w:tentative="1">
      <w:start w:val="1"/>
      <w:numFmt w:val="bullet"/>
      <w:lvlText w:val="•"/>
      <w:lvlJc w:val="left"/>
      <w:pPr>
        <w:tabs>
          <w:tab w:val="num" w:pos="2160"/>
        </w:tabs>
        <w:ind w:left="2160" w:hanging="360"/>
      </w:pPr>
      <w:rPr>
        <w:rFonts w:ascii="Arial" w:hAnsi="Arial" w:hint="default"/>
      </w:rPr>
    </w:lvl>
    <w:lvl w:ilvl="3" w:tplc="28F6EF44" w:tentative="1">
      <w:start w:val="1"/>
      <w:numFmt w:val="bullet"/>
      <w:lvlText w:val="•"/>
      <w:lvlJc w:val="left"/>
      <w:pPr>
        <w:tabs>
          <w:tab w:val="num" w:pos="2880"/>
        </w:tabs>
        <w:ind w:left="2880" w:hanging="360"/>
      </w:pPr>
      <w:rPr>
        <w:rFonts w:ascii="Arial" w:hAnsi="Arial" w:hint="default"/>
      </w:rPr>
    </w:lvl>
    <w:lvl w:ilvl="4" w:tplc="ADB466D6" w:tentative="1">
      <w:start w:val="1"/>
      <w:numFmt w:val="bullet"/>
      <w:lvlText w:val="•"/>
      <w:lvlJc w:val="left"/>
      <w:pPr>
        <w:tabs>
          <w:tab w:val="num" w:pos="3600"/>
        </w:tabs>
        <w:ind w:left="3600" w:hanging="360"/>
      </w:pPr>
      <w:rPr>
        <w:rFonts w:ascii="Arial" w:hAnsi="Arial" w:hint="default"/>
      </w:rPr>
    </w:lvl>
    <w:lvl w:ilvl="5" w:tplc="B3D0D27C" w:tentative="1">
      <w:start w:val="1"/>
      <w:numFmt w:val="bullet"/>
      <w:lvlText w:val="•"/>
      <w:lvlJc w:val="left"/>
      <w:pPr>
        <w:tabs>
          <w:tab w:val="num" w:pos="4320"/>
        </w:tabs>
        <w:ind w:left="4320" w:hanging="360"/>
      </w:pPr>
      <w:rPr>
        <w:rFonts w:ascii="Arial" w:hAnsi="Arial" w:hint="default"/>
      </w:rPr>
    </w:lvl>
    <w:lvl w:ilvl="6" w:tplc="8ECA5FBA" w:tentative="1">
      <w:start w:val="1"/>
      <w:numFmt w:val="bullet"/>
      <w:lvlText w:val="•"/>
      <w:lvlJc w:val="left"/>
      <w:pPr>
        <w:tabs>
          <w:tab w:val="num" w:pos="5040"/>
        </w:tabs>
        <w:ind w:left="5040" w:hanging="360"/>
      </w:pPr>
      <w:rPr>
        <w:rFonts w:ascii="Arial" w:hAnsi="Arial" w:hint="default"/>
      </w:rPr>
    </w:lvl>
    <w:lvl w:ilvl="7" w:tplc="BD8AFBBA" w:tentative="1">
      <w:start w:val="1"/>
      <w:numFmt w:val="bullet"/>
      <w:lvlText w:val="•"/>
      <w:lvlJc w:val="left"/>
      <w:pPr>
        <w:tabs>
          <w:tab w:val="num" w:pos="5760"/>
        </w:tabs>
        <w:ind w:left="5760" w:hanging="360"/>
      </w:pPr>
      <w:rPr>
        <w:rFonts w:ascii="Arial" w:hAnsi="Arial" w:hint="default"/>
      </w:rPr>
    </w:lvl>
    <w:lvl w:ilvl="8" w:tplc="A6E4F41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94874F7"/>
    <w:multiLevelType w:val="hybridMultilevel"/>
    <w:tmpl w:val="01B0F8DA"/>
    <w:lvl w:ilvl="0" w:tplc="04090001">
      <w:start w:val="1"/>
      <w:numFmt w:val="bullet"/>
      <w:lvlText w:val=""/>
      <w:lvlJc w:val="left"/>
      <w:pPr>
        <w:ind w:left="720" w:hanging="360"/>
      </w:pPr>
      <w:rPr>
        <w:rFonts w:ascii="Symbol" w:hAnsi="Symbol" w:hint="default"/>
      </w:rPr>
    </w:lvl>
    <w:lvl w:ilvl="1" w:tplc="47722D9A">
      <w:start w:val="84"/>
      <w:numFmt w:val="bullet"/>
      <w:lvlText w:val="–"/>
      <w:lvlJc w:val="left"/>
      <w:pPr>
        <w:ind w:left="1440" w:hanging="360"/>
      </w:pPr>
      <w:rPr>
        <w:rFonts w:ascii="Arial" w:hAnsi="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A0407DB"/>
    <w:multiLevelType w:val="hybridMultilevel"/>
    <w:tmpl w:val="FF26F690"/>
    <w:lvl w:ilvl="0" w:tplc="11424EBE">
      <w:start w:val="11"/>
      <w:numFmt w:val="decimal"/>
      <w:lvlText w:val="%1."/>
      <w:lvlJc w:val="left"/>
      <w:pPr>
        <w:tabs>
          <w:tab w:val="num" w:pos="720"/>
        </w:tabs>
        <w:ind w:left="720" w:hanging="360"/>
      </w:pPr>
    </w:lvl>
    <w:lvl w:ilvl="1" w:tplc="31260C0C" w:tentative="1">
      <w:start w:val="1"/>
      <w:numFmt w:val="decimal"/>
      <w:lvlText w:val="%2."/>
      <w:lvlJc w:val="left"/>
      <w:pPr>
        <w:tabs>
          <w:tab w:val="num" w:pos="1440"/>
        </w:tabs>
        <w:ind w:left="1440" w:hanging="360"/>
      </w:pPr>
    </w:lvl>
    <w:lvl w:ilvl="2" w:tplc="92FA0CA0" w:tentative="1">
      <w:start w:val="1"/>
      <w:numFmt w:val="decimal"/>
      <w:lvlText w:val="%3."/>
      <w:lvlJc w:val="left"/>
      <w:pPr>
        <w:tabs>
          <w:tab w:val="num" w:pos="2160"/>
        </w:tabs>
        <w:ind w:left="2160" w:hanging="360"/>
      </w:pPr>
    </w:lvl>
    <w:lvl w:ilvl="3" w:tplc="CDF4BE8C" w:tentative="1">
      <w:start w:val="1"/>
      <w:numFmt w:val="decimal"/>
      <w:lvlText w:val="%4."/>
      <w:lvlJc w:val="left"/>
      <w:pPr>
        <w:tabs>
          <w:tab w:val="num" w:pos="2880"/>
        </w:tabs>
        <w:ind w:left="2880" w:hanging="360"/>
      </w:pPr>
    </w:lvl>
    <w:lvl w:ilvl="4" w:tplc="8A520A0A" w:tentative="1">
      <w:start w:val="1"/>
      <w:numFmt w:val="decimal"/>
      <w:lvlText w:val="%5."/>
      <w:lvlJc w:val="left"/>
      <w:pPr>
        <w:tabs>
          <w:tab w:val="num" w:pos="3600"/>
        </w:tabs>
        <w:ind w:left="3600" w:hanging="360"/>
      </w:pPr>
    </w:lvl>
    <w:lvl w:ilvl="5" w:tplc="932ED0FA" w:tentative="1">
      <w:start w:val="1"/>
      <w:numFmt w:val="decimal"/>
      <w:lvlText w:val="%6."/>
      <w:lvlJc w:val="left"/>
      <w:pPr>
        <w:tabs>
          <w:tab w:val="num" w:pos="4320"/>
        </w:tabs>
        <w:ind w:left="4320" w:hanging="360"/>
      </w:pPr>
    </w:lvl>
    <w:lvl w:ilvl="6" w:tplc="A524FFD8" w:tentative="1">
      <w:start w:val="1"/>
      <w:numFmt w:val="decimal"/>
      <w:lvlText w:val="%7."/>
      <w:lvlJc w:val="left"/>
      <w:pPr>
        <w:tabs>
          <w:tab w:val="num" w:pos="5040"/>
        </w:tabs>
        <w:ind w:left="5040" w:hanging="360"/>
      </w:pPr>
    </w:lvl>
    <w:lvl w:ilvl="7" w:tplc="B2F4BBA8" w:tentative="1">
      <w:start w:val="1"/>
      <w:numFmt w:val="decimal"/>
      <w:lvlText w:val="%8."/>
      <w:lvlJc w:val="left"/>
      <w:pPr>
        <w:tabs>
          <w:tab w:val="num" w:pos="5760"/>
        </w:tabs>
        <w:ind w:left="5760" w:hanging="360"/>
      </w:pPr>
    </w:lvl>
    <w:lvl w:ilvl="8" w:tplc="BE3A68D8" w:tentative="1">
      <w:start w:val="1"/>
      <w:numFmt w:val="decimal"/>
      <w:lvlText w:val="%9."/>
      <w:lvlJc w:val="left"/>
      <w:pPr>
        <w:tabs>
          <w:tab w:val="num" w:pos="6480"/>
        </w:tabs>
        <w:ind w:left="6480" w:hanging="360"/>
      </w:pPr>
    </w:lvl>
  </w:abstractNum>
  <w:abstractNum w:abstractNumId="4" w15:restartNumberingAfterBreak="0">
    <w:nsid w:val="3AA46EEB"/>
    <w:multiLevelType w:val="hybridMultilevel"/>
    <w:tmpl w:val="E2185B2A"/>
    <w:lvl w:ilvl="0" w:tplc="E200CB8A">
      <w:start w:val="10"/>
      <w:numFmt w:val="decimal"/>
      <w:lvlText w:val="%1."/>
      <w:lvlJc w:val="left"/>
      <w:pPr>
        <w:tabs>
          <w:tab w:val="num" w:pos="720"/>
        </w:tabs>
        <w:ind w:left="720" w:hanging="360"/>
      </w:pPr>
    </w:lvl>
    <w:lvl w:ilvl="1" w:tplc="FE22050A" w:tentative="1">
      <w:start w:val="1"/>
      <w:numFmt w:val="decimal"/>
      <w:lvlText w:val="%2."/>
      <w:lvlJc w:val="left"/>
      <w:pPr>
        <w:tabs>
          <w:tab w:val="num" w:pos="1440"/>
        </w:tabs>
        <w:ind w:left="1440" w:hanging="360"/>
      </w:pPr>
    </w:lvl>
    <w:lvl w:ilvl="2" w:tplc="B6A69B5C" w:tentative="1">
      <w:start w:val="1"/>
      <w:numFmt w:val="decimal"/>
      <w:lvlText w:val="%3."/>
      <w:lvlJc w:val="left"/>
      <w:pPr>
        <w:tabs>
          <w:tab w:val="num" w:pos="2160"/>
        </w:tabs>
        <w:ind w:left="2160" w:hanging="360"/>
      </w:pPr>
    </w:lvl>
    <w:lvl w:ilvl="3" w:tplc="8968D112" w:tentative="1">
      <w:start w:val="1"/>
      <w:numFmt w:val="decimal"/>
      <w:lvlText w:val="%4."/>
      <w:lvlJc w:val="left"/>
      <w:pPr>
        <w:tabs>
          <w:tab w:val="num" w:pos="2880"/>
        </w:tabs>
        <w:ind w:left="2880" w:hanging="360"/>
      </w:pPr>
    </w:lvl>
    <w:lvl w:ilvl="4" w:tplc="59600A82" w:tentative="1">
      <w:start w:val="1"/>
      <w:numFmt w:val="decimal"/>
      <w:lvlText w:val="%5."/>
      <w:lvlJc w:val="left"/>
      <w:pPr>
        <w:tabs>
          <w:tab w:val="num" w:pos="3600"/>
        </w:tabs>
        <w:ind w:left="3600" w:hanging="360"/>
      </w:pPr>
    </w:lvl>
    <w:lvl w:ilvl="5" w:tplc="6F2C6640" w:tentative="1">
      <w:start w:val="1"/>
      <w:numFmt w:val="decimal"/>
      <w:lvlText w:val="%6."/>
      <w:lvlJc w:val="left"/>
      <w:pPr>
        <w:tabs>
          <w:tab w:val="num" w:pos="4320"/>
        </w:tabs>
        <w:ind w:left="4320" w:hanging="360"/>
      </w:pPr>
    </w:lvl>
    <w:lvl w:ilvl="6" w:tplc="0088C0EC" w:tentative="1">
      <w:start w:val="1"/>
      <w:numFmt w:val="decimal"/>
      <w:lvlText w:val="%7."/>
      <w:lvlJc w:val="left"/>
      <w:pPr>
        <w:tabs>
          <w:tab w:val="num" w:pos="5040"/>
        </w:tabs>
        <w:ind w:left="5040" w:hanging="360"/>
      </w:pPr>
    </w:lvl>
    <w:lvl w:ilvl="7" w:tplc="B7224656" w:tentative="1">
      <w:start w:val="1"/>
      <w:numFmt w:val="decimal"/>
      <w:lvlText w:val="%8."/>
      <w:lvlJc w:val="left"/>
      <w:pPr>
        <w:tabs>
          <w:tab w:val="num" w:pos="5760"/>
        </w:tabs>
        <w:ind w:left="5760" w:hanging="360"/>
      </w:pPr>
    </w:lvl>
    <w:lvl w:ilvl="8" w:tplc="C756E202" w:tentative="1">
      <w:start w:val="1"/>
      <w:numFmt w:val="decimal"/>
      <w:lvlText w:val="%9."/>
      <w:lvlJc w:val="left"/>
      <w:pPr>
        <w:tabs>
          <w:tab w:val="num" w:pos="6480"/>
        </w:tabs>
        <w:ind w:left="6480" w:hanging="360"/>
      </w:pPr>
    </w:lvl>
  </w:abstractNum>
  <w:abstractNum w:abstractNumId="5" w15:restartNumberingAfterBreak="0">
    <w:nsid w:val="3F4745CF"/>
    <w:multiLevelType w:val="hybridMultilevel"/>
    <w:tmpl w:val="A04068D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41F04A27"/>
    <w:multiLevelType w:val="hybridMultilevel"/>
    <w:tmpl w:val="E44E2056"/>
    <w:lvl w:ilvl="0" w:tplc="0F848F28">
      <w:start w:val="1"/>
      <w:numFmt w:val="bullet"/>
      <w:lvlText w:val="•"/>
      <w:lvlJc w:val="left"/>
      <w:pPr>
        <w:tabs>
          <w:tab w:val="num" w:pos="720"/>
        </w:tabs>
        <w:ind w:left="720" w:hanging="360"/>
      </w:pPr>
      <w:rPr>
        <w:rFonts w:ascii="Arial" w:hAnsi="Arial" w:hint="default"/>
      </w:rPr>
    </w:lvl>
    <w:lvl w:ilvl="1" w:tplc="844005F8">
      <w:start w:val="84"/>
      <w:numFmt w:val="bullet"/>
      <w:lvlText w:val="–"/>
      <w:lvlJc w:val="left"/>
      <w:pPr>
        <w:tabs>
          <w:tab w:val="num" w:pos="1440"/>
        </w:tabs>
        <w:ind w:left="1440" w:hanging="360"/>
      </w:pPr>
      <w:rPr>
        <w:rFonts w:ascii="Arial" w:hAnsi="Arial" w:hint="default"/>
      </w:rPr>
    </w:lvl>
    <w:lvl w:ilvl="2" w:tplc="3C4ECB10">
      <w:start w:val="84"/>
      <w:numFmt w:val="bullet"/>
      <w:lvlText w:val="•"/>
      <w:lvlJc w:val="left"/>
      <w:pPr>
        <w:tabs>
          <w:tab w:val="num" w:pos="2160"/>
        </w:tabs>
        <w:ind w:left="2160" w:hanging="360"/>
      </w:pPr>
      <w:rPr>
        <w:rFonts w:ascii="Arial" w:hAnsi="Arial" w:hint="default"/>
      </w:rPr>
    </w:lvl>
    <w:lvl w:ilvl="3" w:tplc="B678BD76" w:tentative="1">
      <w:start w:val="1"/>
      <w:numFmt w:val="bullet"/>
      <w:lvlText w:val="•"/>
      <w:lvlJc w:val="left"/>
      <w:pPr>
        <w:tabs>
          <w:tab w:val="num" w:pos="2880"/>
        </w:tabs>
        <w:ind w:left="2880" w:hanging="360"/>
      </w:pPr>
      <w:rPr>
        <w:rFonts w:ascii="Arial" w:hAnsi="Arial" w:hint="default"/>
      </w:rPr>
    </w:lvl>
    <w:lvl w:ilvl="4" w:tplc="E0C6B652" w:tentative="1">
      <w:start w:val="1"/>
      <w:numFmt w:val="bullet"/>
      <w:lvlText w:val="•"/>
      <w:lvlJc w:val="left"/>
      <w:pPr>
        <w:tabs>
          <w:tab w:val="num" w:pos="3600"/>
        </w:tabs>
        <w:ind w:left="3600" w:hanging="360"/>
      </w:pPr>
      <w:rPr>
        <w:rFonts w:ascii="Arial" w:hAnsi="Arial" w:hint="default"/>
      </w:rPr>
    </w:lvl>
    <w:lvl w:ilvl="5" w:tplc="DB10A192" w:tentative="1">
      <w:start w:val="1"/>
      <w:numFmt w:val="bullet"/>
      <w:lvlText w:val="•"/>
      <w:lvlJc w:val="left"/>
      <w:pPr>
        <w:tabs>
          <w:tab w:val="num" w:pos="4320"/>
        </w:tabs>
        <w:ind w:left="4320" w:hanging="360"/>
      </w:pPr>
      <w:rPr>
        <w:rFonts w:ascii="Arial" w:hAnsi="Arial" w:hint="default"/>
      </w:rPr>
    </w:lvl>
    <w:lvl w:ilvl="6" w:tplc="C6065312" w:tentative="1">
      <w:start w:val="1"/>
      <w:numFmt w:val="bullet"/>
      <w:lvlText w:val="•"/>
      <w:lvlJc w:val="left"/>
      <w:pPr>
        <w:tabs>
          <w:tab w:val="num" w:pos="5040"/>
        </w:tabs>
        <w:ind w:left="5040" w:hanging="360"/>
      </w:pPr>
      <w:rPr>
        <w:rFonts w:ascii="Arial" w:hAnsi="Arial" w:hint="default"/>
      </w:rPr>
    </w:lvl>
    <w:lvl w:ilvl="7" w:tplc="35A42084" w:tentative="1">
      <w:start w:val="1"/>
      <w:numFmt w:val="bullet"/>
      <w:lvlText w:val="•"/>
      <w:lvlJc w:val="left"/>
      <w:pPr>
        <w:tabs>
          <w:tab w:val="num" w:pos="5760"/>
        </w:tabs>
        <w:ind w:left="5760" w:hanging="360"/>
      </w:pPr>
      <w:rPr>
        <w:rFonts w:ascii="Arial" w:hAnsi="Arial" w:hint="default"/>
      </w:rPr>
    </w:lvl>
    <w:lvl w:ilvl="8" w:tplc="CE68279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71F3C4E"/>
    <w:multiLevelType w:val="hybridMultilevel"/>
    <w:tmpl w:val="5720D7EE"/>
    <w:lvl w:ilvl="0" w:tplc="7962492A">
      <w:start w:val="1"/>
      <w:numFmt w:val="bullet"/>
      <w:lvlText w:val="•"/>
      <w:lvlJc w:val="left"/>
      <w:pPr>
        <w:tabs>
          <w:tab w:val="num" w:pos="720"/>
        </w:tabs>
        <w:ind w:left="720" w:hanging="360"/>
      </w:pPr>
      <w:rPr>
        <w:rFonts w:ascii="Arial" w:hAnsi="Arial" w:hint="default"/>
      </w:rPr>
    </w:lvl>
    <w:lvl w:ilvl="1" w:tplc="47722D9A">
      <w:start w:val="84"/>
      <w:numFmt w:val="bullet"/>
      <w:lvlText w:val="–"/>
      <w:lvlJc w:val="left"/>
      <w:pPr>
        <w:tabs>
          <w:tab w:val="num" w:pos="1440"/>
        </w:tabs>
        <w:ind w:left="1440" w:hanging="360"/>
      </w:pPr>
      <w:rPr>
        <w:rFonts w:ascii="Arial" w:hAnsi="Arial" w:hint="default"/>
      </w:rPr>
    </w:lvl>
    <w:lvl w:ilvl="2" w:tplc="C5AE3B8E">
      <w:start w:val="84"/>
      <w:numFmt w:val="bullet"/>
      <w:lvlText w:val="•"/>
      <w:lvlJc w:val="left"/>
      <w:pPr>
        <w:tabs>
          <w:tab w:val="num" w:pos="2160"/>
        </w:tabs>
        <w:ind w:left="2160" w:hanging="360"/>
      </w:pPr>
      <w:rPr>
        <w:rFonts w:ascii="Arial" w:hAnsi="Arial" w:hint="default"/>
      </w:rPr>
    </w:lvl>
    <w:lvl w:ilvl="3" w:tplc="10365EEC" w:tentative="1">
      <w:start w:val="1"/>
      <w:numFmt w:val="bullet"/>
      <w:lvlText w:val="•"/>
      <w:lvlJc w:val="left"/>
      <w:pPr>
        <w:tabs>
          <w:tab w:val="num" w:pos="2880"/>
        </w:tabs>
        <w:ind w:left="2880" w:hanging="360"/>
      </w:pPr>
      <w:rPr>
        <w:rFonts w:ascii="Arial" w:hAnsi="Arial" w:hint="default"/>
      </w:rPr>
    </w:lvl>
    <w:lvl w:ilvl="4" w:tplc="139EFF24" w:tentative="1">
      <w:start w:val="1"/>
      <w:numFmt w:val="bullet"/>
      <w:lvlText w:val="•"/>
      <w:lvlJc w:val="left"/>
      <w:pPr>
        <w:tabs>
          <w:tab w:val="num" w:pos="3600"/>
        </w:tabs>
        <w:ind w:left="3600" w:hanging="360"/>
      </w:pPr>
      <w:rPr>
        <w:rFonts w:ascii="Arial" w:hAnsi="Arial" w:hint="default"/>
      </w:rPr>
    </w:lvl>
    <w:lvl w:ilvl="5" w:tplc="9796CC6C" w:tentative="1">
      <w:start w:val="1"/>
      <w:numFmt w:val="bullet"/>
      <w:lvlText w:val="•"/>
      <w:lvlJc w:val="left"/>
      <w:pPr>
        <w:tabs>
          <w:tab w:val="num" w:pos="4320"/>
        </w:tabs>
        <w:ind w:left="4320" w:hanging="360"/>
      </w:pPr>
      <w:rPr>
        <w:rFonts w:ascii="Arial" w:hAnsi="Arial" w:hint="default"/>
      </w:rPr>
    </w:lvl>
    <w:lvl w:ilvl="6" w:tplc="F39C3C5E" w:tentative="1">
      <w:start w:val="1"/>
      <w:numFmt w:val="bullet"/>
      <w:lvlText w:val="•"/>
      <w:lvlJc w:val="left"/>
      <w:pPr>
        <w:tabs>
          <w:tab w:val="num" w:pos="5040"/>
        </w:tabs>
        <w:ind w:left="5040" w:hanging="360"/>
      </w:pPr>
      <w:rPr>
        <w:rFonts w:ascii="Arial" w:hAnsi="Arial" w:hint="default"/>
      </w:rPr>
    </w:lvl>
    <w:lvl w:ilvl="7" w:tplc="3CCCC91E" w:tentative="1">
      <w:start w:val="1"/>
      <w:numFmt w:val="bullet"/>
      <w:lvlText w:val="•"/>
      <w:lvlJc w:val="left"/>
      <w:pPr>
        <w:tabs>
          <w:tab w:val="num" w:pos="5760"/>
        </w:tabs>
        <w:ind w:left="5760" w:hanging="360"/>
      </w:pPr>
      <w:rPr>
        <w:rFonts w:ascii="Arial" w:hAnsi="Arial" w:hint="default"/>
      </w:rPr>
    </w:lvl>
    <w:lvl w:ilvl="8" w:tplc="04269F6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01F588B"/>
    <w:multiLevelType w:val="hybridMultilevel"/>
    <w:tmpl w:val="0A76964A"/>
    <w:lvl w:ilvl="0" w:tplc="257E9DF8">
      <w:start w:val="1"/>
      <w:numFmt w:val="bullet"/>
      <w:lvlText w:val="•"/>
      <w:lvlJc w:val="left"/>
      <w:pPr>
        <w:tabs>
          <w:tab w:val="num" w:pos="720"/>
        </w:tabs>
        <w:ind w:left="720" w:hanging="360"/>
      </w:pPr>
      <w:rPr>
        <w:rFonts w:ascii="Arial" w:hAnsi="Arial" w:hint="default"/>
      </w:rPr>
    </w:lvl>
    <w:lvl w:ilvl="1" w:tplc="B492BCB8">
      <w:start w:val="84"/>
      <w:numFmt w:val="bullet"/>
      <w:lvlText w:val="–"/>
      <w:lvlJc w:val="left"/>
      <w:pPr>
        <w:tabs>
          <w:tab w:val="num" w:pos="1440"/>
        </w:tabs>
        <w:ind w:left="1440" w:hanging="360"/>
      </w:pPr>
      <w:rPr>
        <w:rFonts w:ascii="Arial" w:hAnsi="Arial" w:hint="default"/>
      </w:rPr>
    </w:lvl>
    <w:lvl w:ilvl="2" w:tplc="607E33FE">
      <w:start w:val="84"/>
      <w:numFmt w:val="bullet"/>
      <w:lvlText w:val="•"/>
      <w:lvlJc w:val="left"/>
      <w:pPr>
        <w:tabs>
          <w:tab w:val="num" w:pos="2160"/>
        </w:tabs>
        <w:ind w:left="2160" w:hanging="360"/>
      </w:pPr>
      <w:rPr>
        <w:rFonts w:ascii="Arial" w:hAnsi="Arial" w:hint="default"/>
      </w:rPr>
    </w:lvl>
    <w:lvl w:ilvl="3" w:tplc="11540710" w:tentative="1">
      <w:start w:val="1"/>
      <w:numFmt w:val="bullet"/>
      <w:lvlText w:val="•"/>
      <w:lvlJc w:val="left"/>
      <w:pPr>
        <w:tabs>
          <w:tab w:val="num" w:pos="2880"/>
        </w:tabs>
        <w:ind w:left="2880" w:hanging="360"/>
      </w:pPr>
      <w:rPr>
        <w:rFonts w:ascii="Arial" w:hAnsi="Arial" w:hint="default"/>
      </w:rPr>
    </w:lvl>
    <w:lvl w:ilvl="4" w:tplc="42007840" w:tentative="1">
      <w:start w:val="1"/>
      <w:numFmt w:val="bullet"/>
      <w:lvlText w:val="•"/>
      <w:lvlJc w:val="left"/>
      <w:pPr>
        <w:tabs>
          <w:tab w:val="num" w:pos="3600"/>
        </w:tabs>
        <w:ind w:left="3600" w:hanging="360"/>
      </w:pPr>
      <w:rPr>
        <w:rFonts w:ascii="Arial" w:hAnsi="Arial" w:hint="default"/>
      </w:rPr>
    </w:lvl>
    <w:lvl w:ilvl="5" w:tplc="D5A8424E" w:tentative="1">
      <w:start w:val="1"/>
      <w:numFmt w:val="bullet"/>
      <w:lvlText w:val="•"/>
      <w:lvlJc w:val="left"/>
      <w:pPr>
        <w:tabs>
          <w:tab w:val="num" w:pos="4320"/>
        </w:tabs>
        <w:ind w:left="4320" w:hanging="360"/>
      </w:pPr>
      <w:rPr>
        <w:rFonts w:ascii="Arial" w:hAnsi="Arial" w:hint="default"/>
      </w:rPr>
    </w:lvl>
    <w:lvl w:ilvl="6" w:tplc="21062970" w:tentative="1">
      <w:start w:val="1"/>
      <w:numFmt w:val="bullet"/>
      <w:lvlText w:val="•"/>
      <w:lvlJc w:val="left"/>
      <w:pPr>
        <w:tabs>
          <w:tab w:val="num" w:pos="5040"/>
        </w:tabs>
        <w:ind w:left="5040" w:hanging="360"/>
      </w:pPr>
      <w:rPr>
        <w:rFonts w:ascii="Arial" w:hAnsi="Arial" w:hint="default"/>
      </w:rPr>
    </w:lvl>
    <w:lvl w:ilvl="7" w:tplc="060405F6" w:tentative="1">
      <w:start w:val="1"/>
      <w:numFmt w:val="bullet"/>
      <w:lvlText w:val="•"/>
      <w:lvlJc w:val="left"/>
      <w:pPr>
        <w:tabs>
          <w:tab w:val="num" w:pos="5760"/>
        </w:tabs>
        <w:ind w:left="5760" w:hanging="360"/>
      </w:pPr>
      <w:rPr>
        <w:rFonts w:ascii="Arial" w:hAnsi="Arial" w:hint="default"/>
      </w:rPr>
    </w:lvl>
    <w:lvl w:ilvl="8" w:tplc="119867D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4781C7F"/>
    <w:multiLevelType w:val="hybridMultilevel"/>
    <w:tmpl w:val="6BE84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E806F83"/>
    <w:multiLevelType w:val="hybridMultilevel"/>
    <w:tmpl w:val="677C939C"/>
    <w:lvl w:ilvl="0" w:tplc="664035EC">
      <w:start w:val="1"/>
      <w:numFmt w:val="bullet"/>
      <w:lvlText w:val="•"/>
      <w:lvlJc w:val="left"/>
      <w:pPr>
        <w:tabs>
          <w:tab w:val="num" w:pos="720"/>
        </w:tabs>
        <w:ind w:left="720" w:hanging="360"/>
      </w:pPr>
      <w:rPr>
        <w:rFonts w:ascii="Arial" w:hAnsi="Arial" w:hint="default"/>
      </w:rPr>
    </w:lvl>
    <w:lvl w:ilvl="1" w:tplc="F8821D76">
      <w:start w:val="84"/>
      <w:numFmt w:val="bullet"/>
      <w:lvlText w:val="–"/>
      <w:lvlJc w:val="left"/>
      <w:pPr>
        <w:tabs>
          <w:tab w:val="num" w:pos="1440"/>
        </w:tabs>
        <w:ind w:left="1440" w:hanging="360"/>
      </w:pPr>
      <w:rPr>
        <w:rFonts w:ascii="Arial" w:hAnsi="Arial" w:hint="default"/>
      </w:rPr>
    </w:lvl>
    <w:lvl w:ilvl="2" w:tplc="7D5C90AA" w:tentative="1">
      <w:start w:val="1"/>
      <w:numFmt w:val="bullet"/>
      <w:lvlText w:val="•"/>
      <w:lvlJc w:val="left"/>
      <w:pPr>
        <w:tabs>
          <w:tab w:val="num" w:pos="2160"/>
        </w:tabs>
        <w:ind w:left="2160" w:hanging="360"/>
      </w:pPr>
      <w:rPr>
        <w:rFonts w:ascii="Arial" w:hAnsi="Arial" w:hint="default"/>
      </w:rPr>
    </w:lvl>
    <w:lvl w:ilvl="3" w:tplc="72DCBD60" w:tentative="1">
      <w:start w:val="1"/>
      <w:numFmt w:val="bullet"/>
      <w:lvlText w:val="•"/>
      <w:lvlJc w:val="left"/>
      <w:pPr>
        <w:tabs>
          <w:tab w:val="num" w:pos="2880"/>
        </w:tabs>
        <w:ind w:left="2880" w:hanging="360"/>
      </w:pPr>
      <w:rPr>
        <w:rFonts w:ascii="Arial" w:hAnsi="Arial" w:hint="default"/>
      </w:rPr>
    </w:lvl>
    <w:lvl w:ilvl="4" w:tplc="84D46236" w:tentative="1">
      <w:start w:val="1"/>
      <w:numFmt w:val="bullet"/>
      <w:lvlText w:val="•"/>
      <w:lvlJc w:val="left"/>
      <w:pPr>
        <w:tabs>
          <w:tab w:val="num" w:pos="3600"/>
        </w:tabs>
        <w:ind w:left="3600" w:hanging="360"/>
      </w:pPr>
      <w:rPr>
        <w:rFonts w:ascii="Arial" w:hAnsi="Arial" w:hint="default"/>
      </w:rPr>
    </w:lvl>
    <w:lvl w:ilvl="5" w:tplc="4262F96C" w:tentative="1">
      <w:start w:val="1"/>
      <w:numFmt w:val="bullet"/>
      <w:lvlText w:val="•"/>
      <w:lvlJc w:val="left"/>
      <w:pPr>
        <w:tabs>
          <w:tab w:val="num" w:pos="4320"/>
        </w:tabs>
        <w:ind w:left="4320" w:hanging="360"/>
      </w:pPr>
      <w:rPr>
        <w:rFonts w:ascii="Arial" w:hAnsi="Arial" w:hint="default"/>
      </w:rPr>
    </w:lvl>
    <w:lvl w:ilvl="6" w:tplc="2F622696" w:tentative="1">
      <w:start w:val="1"/>
      <w:numFmt w:val="bullet"/>
      <w:lvlText w:val="•"/>
      <w:lvlJc w:val="left"/>
      <w:pPr>
        <w:tabs>
          <w:tab w:val="num" w:pos="5040"/>
        </w:tabs>
        <w:ind w:left="5040" w:hanging="360"/>
      </w:pPr>
      <w:rPr>
        <w:rFonts w:ascii="Arial" w:hAnsi="Arial" w:hint="default"/>
      </w:rPr>
    </w:lvl>
    <w:lvl w:ilvl="7" w:tplc="9CF83EC0" w:tentative="1">
      <w:start w:val="1"/>
      <w:numFmt w:val="bullet"/>
      <w:lvlText w:val="•"/>
      <w:lvlJc w:val="left"/>
      <w:pPr>
        <w:tabs>
          <w:tab w:val="num" w:pos="5760"/>
        </w:tabs>
        <w:ind w:left="5760" w:hanging="360"/>
      </w:pPr>
      <w:rPr>
        <w:rFonts w:ascii="Arial" w:hAnsi="Arial" w:hint="default"/>
      </w:rPr>
    </w:lvl>
    <w:lvl w:ilvl="8" w:tplc="C940393A"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10"/>
  </w:num>
  <w:num w:numId="3">
    <w:abstractNumId w:val="1"/>
  </w:num>
  <w:num w:numId="4">
    <w:abstractNumId w:val="8"/>
  </w:num>
  <w:num w:numId="5">
    <w:abstractNumId w:val="6"/>
  </w:num>
  <w:num w:numId="6">
    <w:abstractNumId w:val="4"/>
  </w:num>
  <w:num w:numId="7">
    <w:abstractNumId w:val="3"/>
  </w:num>
  <w:num w:numId="8">
    <w:abstractNumId w:val="0"/>
  </w:num>
  <w:num w:numId="9">
    <w:abstractNumId w:val="9"/>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470"/>
    <w:rsid w:val="00004D3A"/>
    <w:rsid w:val="00075DD1"/>
    <w:rsid w:val="000903FA"/>
    <w:rsid w:val="00095DA5"/>
    <w:rsid w:val="000C5393"/>
    <w:rsid w:val="000D43F2"/>
    <w:rsid w:val="000F568E"/>
    <w:rsid w:val="001256C7"/>
    <w:rsid w:val="0012585F"/>
    <w:rsid w:val="00150083"/>
    <w:rsid w:val="00157FFD"/>
    <w:rsid w:val="00174537"/>
    <w:rsid w:val="00192559"/>
    <w:rsid w:val="001A6A80"/>
    <w:rsid w:val="001B2CB3"/>
    <w:rsid w:val="001E3E8D"/>
    <w:rsid w:val="001E57F1"/>
    <w:rsid w:val="00204C0C"/>
    <w:rsid w:val="00226FCA"/>
    <w:rsid w:val="002341DA"/>
    <w:rsid w:val="0027029E"/>
    <w:rsid w:val="002A4D28"/>
    <w:rsid w:val="002B149A"/>
    <w:rsid w:val="00317104"/>
    <w:rsid w:val="00436FE7"/>
    <w:rsid w:val="00453D4D"/>
    <w:rsid w:val="00491FD0"/>
    <w:rsid w:val="00497401"/>
    <w:rsid w:val="00497B13"/>
    <w:rsid w:val="004A3B2A"/>
    <w:rsid w:val="004F73F2"/>
    <w:rsid w:val="0050164C"/>
    <w:rsid w:val="005131EA"/>
    <w:rsid w:val="00522178"/>
    <w:rsid w:val="00523470"/>
    <w:rsid w:val="005906FE"/>
    <w:rsid w:val="005A0EEA"/>
    <w:rsid w:val="005E512F"/>
    <w:rsid w:val="006E5FF0"/>
    <w:rsid w:val="00720FC1"/>
    <w:rsid w:val="00723D63"/>
    <w:rsid w:val="007655CA"/>
    <w:rsid w:val="007711AC"/>
    <w:rsid w:val="007943A9"/>
    <w:rsid w:val="00796751"/>
    <w:rsid w:val="007A7358"/>
    <w:rsid w:val="007C1798"/>
    <w:rsid w:val="007F4D10"/>
    <w:rsid w:val="007F7AD8"/>
    <w:rsid w:val="00815BA6"/>
    <w:rsid w:val="00821D92"/>
    <w:rsid w:val="00844131"/>
    <w:rsid w:val="008765E6"/>
    <w:rsid w:val="008820F4"/>
    <w:rsid w:val="008974D5"/>
    <w:rsid w:val="00915305"/>
    <w:rsid w:val="00940ADD"/>
    <w:rsid w:val="0095366D"/>
    <w:rsid w:val="00996C5E"/>
    <w:rsid w:val="00997A82"/>
    <w:rsid w:val="009E6D6B"/>
    <w:rsid w:val="00A56199"/>
    <w:rsid w:val="00AA0B70"/>
    <w:rsid w:val="00AA69FF"/>
    <w:rsid w:val="00AD3E71"/>
    <w:rsid w:val="00AE1271"/>
    <w:rsid w:val="00AE212D"/>
    <w:rsid w:val="00AF7B28"/>
    <w:rsid w:val="00B17F16"/>
    <w:rsid w:val="00B3510E"/>
    <w:rsid w:val="00B72D89"/>
    <w:rsid w:val="00B86FB3"/>
    <w:rsid w:val="00BC7ACB"/>
    <w:rsid w:val="00BD7EF2"/>
    <w:rsid w:val="00C54104"/>
    <w:rsid w:val="00C74CB7"/>
    <w:rsid w:val="00CC6FF3"/>
    <w:rsid w:val="00CD240F"/>
    <w:rsid w:val="00CF4878"/>
    <w:rsid w:val="00CF5B14"/>
    <w:rsid w:val="00CF6454"/>
    <w:rsid w:val="00D10F04"/>
    <w:rsid w:val="00D12DAD"/>
    <w:rsid w:val="00D460A9"/>
    <w:rsid w:val="00D55532"/>
    <w:rsid w:val="00D84445"/>
    <w:rsid w:val="00DA5626"/>
    <w:rsid w:val="00DC20C0"/>
    <w:rsid w:val="00DE131C"/>
    <w:rsid w:val="00E1396C"/>
    <w:rsid w:val="00E46A2E"/>
    <w:rsid w:val="00E67A45"/>
    <w:rsid w:val="00E75050"/>
    <w:rsid w:val="00E904CD"/>
    <w:rsid w:val="00E92C4B"/>
    <w:rsid w:val="00EB00F0"/>
    <w:rsid w:val="00EB0492"/>
    <w:rsid w:val="00EB5273"/>
    <w:rsid w:val="00ED4FC4"/>
    <w:rsid w:val="00F63E4C"/>
    <w:rsid w:val="00F7038E"/>
    <w:rsid w:val="00F733DB"/>
    <w:rsid w:val="00F91B0E"/>
    <w:rsid w:val="00FA02BC"/>
    <w:rsid w:val="00FB675D"/>
    <w:rsid w:val="00FC73D7"/>
    <w:rsid w:val="00FD1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B56AED5"/>
  <w15:chartTrackingRefBased/>
  <w15:docId w15:val="{3E0C7FB7-C756-4C8A-9E37-BBAA842AE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7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2559"/>
    <w:pPr>
      <w:autoSpaceDE w:val="0"/>
      <w:autoSpaceDN w:val="0"/>
      <w:adjustRightInd w:val="0"/>
      <w:spacing w:after="0" w:line="240" w:lineRule="auto"/>
    </w:pPr>
    <w:rPr>
      <w:rFonts w:ascii="Helvetica" w:hAnsi="Helvetica" w:cs="Helvetica"/>
      <w:color w:val="000000"/>
      <w:sz w:val="24"/>
      <w:szCs w:val="24"/>
    </w:rPr>
  </w:style>
  <w:style w:type="paragraph" w:customStyle="1" w:styleId="CM31">
    <w:name w:val="CM31"/>
    <w:basedOn w:val="Default"/>
    <w:next w:val="Default"/>
    <w:uiPriority w:val="99"/>
    <w:rsid w:val="00192559"/>
    <w:rPr>
      <w:rFonts w:cstheme="minorBidi"/>
      <w:color w:val="auto"/>
    </w:rPr>
  </w:style>
  <w:style w:type="paragraph" w:customStyle="1" w:styleId="CM33">
    <w:name w:val="CM33"/>
    <w:basedOn w:val="Default"/>
    <w:next w:val="Default"/>
    <w:uiPriority w:val="99"/>
    <w:rsid w:val="00192559"/>
    <w:rPr>
      <w:rFonts w:cstheme="minorBidi"/>
      <w:color w:val="auto"/>
    </w:rPr>
  </w:style>
  <w:style w:type="paragraph" w:styleId="ListParagraph">
    <w:name w:val="List Paragraph"/>
    <w:basedOn w:val="Normal"/>
    <w:uiPriority w:val="34"/>
    <w:qFormat/>
    <w:rsid w:val="00D55532"/>
    <w:pPr>
      <w:ind w:left="720"/>
      <w:contextualSpacing/>
    </w:pPr>
  </w:style>
  <w:style w:type="paragraph" w:styleId="Header">
    <w:name w:val="header"/>
    <w:basedOn w:val="Normal"/>
    <w:link w:val="HeaderChar"/>
    <w:uiPriority w:val="99"/>
    <w:unhideWhenUsed/>
    <w:rsid w:val="002702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29E"/>
  </w:style>
  <w:style w:type="paragraph" w:styleId="Footer">
    <w:name w:val="footer"/>
    <w:basedOn w:val="Normal"/>
    <w:link w:val="FooterChar"/>
    <w:uiPriority w:val="99"/>
    <w:unhideWhenUsed/>
    <w:rsid w:val="002702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1120">
      <w:bodyDiv w:val="1"/>
      <w:marLeft w:val="0"/>
      <w:marRight w:val="0"/>
      <w:marTop w:val="0"/>
      <w:marBottom w:val="0"/>
      <w:divBdr>
        <w:top w:val="none" w:sz="0" w:space="0" w:color="auto"/>
        <w:left w:val="none" w:sz="0" w:space="0" w:color="auto"/>
        <w:bottom w:val="none" w:sz="0" w:space="0" w:color="auto"/>
        <w:right w:val="none" w:sz="0" w:space="0" w:color="auto"/>
      </w:divBdr>
    </w:div>
    <w:div w:id="72969977">
      <w:bodyDiv w:val="1"/>
      <w:marLeft w:val="0"/>
      <w:marRight w:val="0"/>
      <w:marTop w:val="0"/>
      <w:marBottom w:val="0"/>
      <w:divBdr>
        <w:top w:val="none" w:sz="0" w:space="0" w:color="auto"/>
        <w:left w:val="none" w:sz="0" w:space="0" w:color="auto"/>
        <w:bottom w:val="none" w:sz="0" w:space="0" w:color="auto"/>
        <w:right w:val="none" w:sz="0" w:space="0" w:color="auto"/>
      </w:divBdr>
      <w:divsChild>
        <w:div w:id="1610317389">
          <w:marLeft w:val="360"/>
          <w:marRight w:val="0"/>
          <w:marTop w:val="0"/>
          <w:marBottom w:val="0"/>
          <w:divBdr>
            <w:top w:val="none" w:sz="0" w:space="0" w:color="auto"/>
            <w:left w:val="none" w:sz="0" w:space="0" w:color="auto"/>
            <w:bottom w:val="none" w:sz="0" w:space="0" w:color="auto"/>
            <w:right w:val="none" w:sz="0" w:space="0" w:color="auto"/>
          </w:divBdr>
        </w:div>
        <w:div w:id="664478456">
          <w:marLeft w:val="360"/>
          <w:marRight w:val="0"/>
          <w:marTop w:val="0"/>
          <w:marBottom w:val="0"/>
          <w:divBdr>
            <w:top w:val="none" w:sz="0" w:space="0" w:color="auto"/>
            <w:left w:val="none" w:sz="0" w:space="0" w:color="auto"/>
            <w:bottom w:val="none" w:sz="0" w:space="0" w:color="auto"/>
            <w:right w:val="none" w:sz="0" w:space="0" w:color="auto"/>
          </w:divBdr>
        </w:div>
      </w:divsChild>
    </w:div>
    <w:div w:id="789281743">
      <w:bodyDiv w:val="1"/>
      <w:marLeft w:val="0"/>
      <w:marRight w:val="0"/>
      <w:marTop w:val="0"/>
      <w:marBottom w:val="0"/>
      <w:divBdr>
        <w:top w:val="none" w:sz="0" w:space="0" w:color="auto"/>
        <w:left w:val="none" w:sz="0" w:space="0" w:color="auto"/>
        <w:bottom w:val="none" w:sz="0" w:space="0" w:color="auto"/>
        <w:right w:val="none" w:sz="0" w:space="0" w:color="auto"/>
      </w:divBdr>
      <w:divsChild>
        <w:div w:id="131338215">
          <w:marLeft w:val="547"/>
          <w:marRight w:val="0"/>
          <w:marTop w:val="130"/>
          <w:marBottom w:val="0"/>
          <w:divBdr>
            <w:top w:val="none" w:sz="0" w:space="0" w:color="auto"/>
            <w:left w:val="none" w:sz="0" w:space="0" w:color="auto"/>
            <w:bottom w:val="none" w:sz="0" w:space="0" w:color="auto"/>
            <w:right w:val="none" w:sz="0" w:space="0" w:color="auto"/>
          </w:divBdr>
        </w:div>
        <w:div w:id="1990548120">
          <w:marLeft w:val="1166"/>
          <w:marRight w:val="0"/>
          <w:marTop w:val="115"/>
          <w:marBottom w:val="0"/>
          <w:divBdr>
            <w:top w:val="none" w:sz="0" w:space="0" w:color="auto"/>
            <w:left w:val="none" w:sz="0" w:space="0" w:color="auto"/>
            <w:bottom w:val="none" w:sz="0" w:space="0" w:color="auto"/>
            <w:right w:val="none" w:sz="0" w:space="0" w:color="auto"/>
          </w:divBdr>
        </w:div>
        <w:div w:id="144250513">
          <w:marLeft w:val="1800"/>
          <w:marRight w:val="0"/>
          <w:marTop w:val="96"/>
          <w:marBottom w:val="0"/>
          <w:divBdr>
            <w:top w:val="none" w:sz="0" w:space="0" w:color="auto"/>
            <w:left w:val="none" w:sz="0" w:space="0" w:color="auto"/>
            <w:bottom w:val="none" w:sz="0" w:space="0" w:color="auto"/>
            <w:right w:val="none" w:sz="0" w:space="0" w:color="auto"/>
          </w:divBdr>
        </w:div>
        <w:div w:id="314333687">
          <w:marLeft w:val="1166"/>
          <w:marRight w:val="0"/>
          <w:marTop w:val="115"/>
          <w:marBottom w:val="0"/>
          <w:divBdr>
            <w:top w:val="none" w:sz="0" w:space="0" w:color="auto"/>
            <w:left w:val="none" w:sz="0" w:space="0" w:color="auto"/>
            <w:bottom w:val="none" w:sz="0" w:space="0" w:color="auto"/>
            <w:right w:val="none" w:sz="0" w:space="0" w:color="auto"/>
          </w:divBdr>
        </w:div>
        <w:div w:id="624120774">
          <w:marLeft w:val="1800"/>
          <w:marRight w:val="0"/>
          <w:marTop w:val="96"/>
          <w:marBottom w:val="0"/>
          <w:divBdr>
            <w:top w:val="none" w:sz="0" w:space="0" w:color="auto"/>
            <w:left w:val="none" w:sz="0" w:space="0" w:color="auto"/>
            <w:bottom w:val="none" w:sz="0" w:space="0" w:color="auto"/>
            <w:right w:val="none" w:sz="0" w:space="0" w:color="auto"/>
          </w:divBdr>
        </w:div>
        <w:div w:id="145053869">
          <w:marLeft w:val="1166"/>
          <w:marRight w:val="0"/>
          <w:marTop w:val="115"/>
          <w:marBottom w:val="0"/>
          <w:divBdr>
            <w:top w:val="none" w:sz="0" w:space="0" w:color="auto"/>
            <w:left w:val="none" w:sz="0" w:space="0" w:color="auto"/>
            <w:bottom w:val="none" w:sz="0" w:space="0" w:color="auto"/>
            <w:right w:val="none" w:sz="0" w:space="0" w:color="auto"/>
          </w:divBdr>
        </w:div>
        <w:div w:id="1578663585">
          <w:marLeft w:val="1800"/>
          <w:marRight w:val="0"/>
          <w:marTop w:val="96"/>
          <w:marBottom w:val="0"/>
          <w:divBdr>
            <w:top w:val="none" w:sz="0" w:space="0" w:color="auto"/>
            <w:left w:val="none" w:sz="0" w:space="0" w:color="auto"/>
            <w:bottom w:val="none" w:sz="0" w:space="0" w:color="auto"/>
            <w:right w:val="none" w:sz="0" w:space="0" w:color="auto"/>
          </w:divBdr>
        </w:div>
        <w:div w:id="686903161">
          <w:marLeft w:val="1166"/>
          <w:marRight w:val="0"/>
          <w:marTop w:val="115"/>
          <w:marBottom w:val="0"/>
          <w:divBdr>
            <w:top w:val="none" w:sz="0" w:space="0" w:color="auto"/>
            <w:left w:val="none" w:sz="0" w:space="0" w:color="auto"/>
            <w:bottom w:val="none" w:sz="0" w:space="0" w:color="auto"/>
            <w:right w:val="none" w:sz="0" w:space="0" w:color="auto"/>
          </w:divBdr>
        </w:div>
        <w:div w:id="52047018">
          <w:marLeft w:val="1800"/>
          <w:marRight w:val="0"/>
          <w:marTop w:val="96"/>
          <w:marBottom w:val="0"/>
          <w:divBdr>
            <w:top w:val="none" w:sz="0" w:space="0" w:color="auto"/>
            <w:left w:val="none" w:sz="0" w:space="0" w:color="auto"/>
            <w:bottom w:val="none" w:sz="0" w:space="0" w:color="auto"/>
            <w:right w:val="none" w:sz="0" w:space="0" w:color="auto"/>
          </w:divBdr>
        </w:div>
        <w:div w:id="1413971837">
          <w:marLeft w:val="1166"/>
          <w:marRight w:val="0"/>
          <w:marTop w:val="115"/>
          <w:marBottom w:val="0"/>
          <w:divBdr>
            <w:top w:val="none" w:sz="0" w:space="0" w:color="auto"/>
            <w:left w:val="none" w:sz="0" w:space="0" w:color="auto"/>
            <w:bottom w:val="none" w:sz="0" w:space="0" w:color="auto"/>
            <w:right w:val="none" w:sz="0" w:space="0" w:color="auto"/>
          </w:divBdr>
        </w:div>
        <w:div w:id="442263834">
          <w:marLeft w:val="1800"/>
          <w:marRight w:val="0"/>
          <w:marTop w:val="96"/>
          <w:marBottom w:val="0"/>
          <w:divBdr>
            <w:top w:val="none" w:sz="0" w:space="0" w:color="auto"/>
            <w:left w:val="none" w:sz="0" w:space="0" w:color="auto"/>
            <w:bottom w:val="none" w:sz="0" w:space="0" w:color="auto"/>
            <w:right w:val="none" w:sz="0" w:space="0" w:color="auto"/>
          </w:divBdr>
        </w:div>
      </w:divsChild>
    </w:div>
    <w:div w:id="839853756">
      <w:bodyDiv w:val="1"/>
      <w:marLeft w:val="0"/>
      <w:marRight w:val="0"/>
      <w:marTop w:val="0"/>
      <w:marBottom w:val="0"/>
      <w:divBdr>
        <w:top w:val="none" w:sz="0" w:space="0" w:color="auto"/>
        <w:left w:val="none" w:sz="0" w:space="0" w:color="auto"/>
        <w:bottom w:val="none" w:sz="0" w:space="0" w:color="auto"/>
        <w:right w:val="none" w:sz="0" w:space="0" w:color="auto"/>
      </w:divBdr>
    </w:div>
    <w:div w:id="841579761">
      <w:bodyDiv w:val="1"/>
      <w:marLeft w:val="0"/>
      <w:marRight w:val="0"/>
      <w:marTop w:val="0"/>
      <w:marBottom w:val="0"/>
      <w:divBdr>
        <w:top w:val="none" w:sz="0" w:space="0" w:color="auto"/>
        <w:left w:val="none" w:sz="0" w:space="0" w:color="auto"/>
        <w:bottom w:val="none" w:sz="0" w:space="0" w:color="auto"/>
        <w:right w:val="none" w:sz="0" w:space="0" w:color="auto"/>
      </w:divBdr>
      <w:divsChild>
        <w:div w:id="1277710609">
          <w:marLeft w:val="547"/>
          <w:marRight w:val="0"/>
          <w:marTop w:val="154"/>
          <w:marBottom w:val="0"/>
          <w:divBdr>
            <w:top w:val="none" w:sz="0" w:space="0" w:color="auto"/>
            <w:left w:val="none" w:sz="0" w:space="0" w:color="auto"/>
            <w:bottom w:val="none" w:sz="0" w:space="0" w:color="auto"/>
            <w:right w:val="none" w:sz="0" w:space="0" w:color="auto"/>
          </w:divBdr>
        </w:div>
        <w:div w:id="310137567">
          <w:marLeft w:val="1166"/>
          <w:marRight w:val="0"/>
          <w:marTop w:val="134"/>
          <w:marBottom w:val="0"/>
          <w:divBdr>
            <w:top w:val="none" w:sz="0" w:space="0" w:color="auto"/>
            <w:left w:val="none" w:sz="0" w:space="0" w:color="auto"/>
            <w:bottom w:val="none" w:sz="0" w:space="0" w:color="auto"/>
            <w:right w:val="none" w:sz="0" w:space="0" w:color="auto"/>
          </w:divBdr>
        </w:div>
        <w:div w:id="1374574302">
          <w:marLeft w:val="1800"/>
          <w:marRight w:val="0"/>
          <w:marTop w:val="115"/>
          <w:marBottom w:val="0"/>
          <w:divBdr>
            <w:top w:val="none" w:sz="0" w:space="0" w:color="auto"/>
            <w:left w:val="none" w:sz="0" w:space="0" w:color="auto"/>
            <w:bottom w:val="none" w:sz="0" w:space="0" w:color="auto"/>
            <w:right w:val="none" w:sz="0" w:space="0" w:color="auto"/>
          </w:divBdr>
        </w:div>
        <w:div w:id="389114449">
          <w:marLeft w:val="547"/>
          <w:marRight w:val="0"/>
          <w:marTop w:val="154"/>
          <w:marBottom w:val="0"/>
          <w:divBdr>
            <w:top w:val="none" w:sz="0" w:space="0" w:color="auto"/>
            <w:left w:val="none" w:sz="0" w:space="0" w:color="auto"/>
            <w:bottom w:val="none" w:sz="0" w:space="0" w:color="auto"/>
            <w:right w:val="none" w:sz="0" w:space="0" w:color="auto"/>
          </w:divBdr>
        </w:div>
        <w:div w:id="1919830102">
          <w:marLeft w:val="1166"/>
          <w:marRight w:val="0"/>
          <w:marTop w:val="134"/>
          <w:marBottom w:val="0"/>
          <w:divBdr>
            <w:top w:val="none" w:sz="0" w:space="0" w:color="auto"/>
            <w:left w:val="none" w:sz="0" w:space="0" w:color="auto"/>
            <w:bottom w:val="none" w:sz="0" w:space="0" w:color="auto"/>
            <w:right w:val="none" w:sz="0" w:space="0" w:color="auto"/>
          </w:divBdr>
        </w:div>
        <w:div w:id="505099129">
          <w:marLeft w:val="1166"/>
          <w:marRight w:val="0"/>
          <w:marTop w:val="134"/>
          <w:marBottom w:val="0"/>
          <w:divBdr>
            <w:top w:val="none" w:sz="0" w:space="0" w:color="auto"/>
            <w:left w:val="none" w:sz="0" w:space="0" w:color="auto"/>
            <w:bottom w:val="none" w:sz="0" w:space="0" w:color="auto"/>
            <w:right w:val="none" w:sz="0" w:space="0" w:color="auto"/>
          </w:divBdr>
        </w:div>
        <w:div w:id="1072391557">
          <w:marLeft w:val="1166"/>
          <w:marRight w:val="0"/>
          <w:marTop w:val="134"/>
          <w:marBottom w:val="0"/>
          <w:divBdr>
            <w:top w:val="none" w:sz="0" w:space="0" w:color="auto"/>
            <w:left w:val="none" w:sz="0" w:space="0" w:color="auto"/>
            <w:bottom w:val="none" w:sz="0" w:space="0" w:color="auto"/>
            <w:right w:val="none" w:sz="0" w:space="0" w:color="auto"/>
          </w:divBdr>
        </w:div>
        <w:div w:id="1581983089">
          <w:marLeft w:val="547"/>
          <w:marRight w:val="0"/>
          <w:marTop w:val="154"/>
          <w:marBottom w:val="0"/>
          <w:divBdr>
            <w:top w:val="none" w:sz="0" w:space="0" w:color="auto"/>
            <w:left w:val="none" w:sz="0" w:space="0" w:color="auto"/>
            <w:bottom w:val="none" w:sz="0" w:space="0" w:color="auto"/>
            <w:right w:val="none" w:sz="0" w:space="0" w:color="auto"/>
          </w:divBdr>
        </w:div>
        <w:div w:id="851648465">
          <w:marLeft w:val="1166"/>
          <w:marRight w:val="0"/>
          <w:marTop w:val="134"/>
          <w:marBottom w:val="0"/>
          <w:divBdr>
            <w:top w:val="none" w:sz="0" w:space="0" w:color="auto"/>
            <w:left w:val="none" w:sz="0" w:space="0" w:color="auto"/>
            <w:bottom w:val="none" w:sz="0" w:space="0" w:color="auto"/>
            <w:right w:val="none" w:sz="0" w:space="0" w:color="auto"/>
          </w:divBdr>
        </w:div>
      </w:divsChild>
    </w:div>
    <w:div w:id="940525205">
      <w:bodyDiv w:val="1"/>
      <w:marLeft w:val="0"/>
      <w:marRight w:val="0"/>
      <w:marTop w:val="0"/>
      <w:marBottom w:val="0"/>
      <w:divBdr>
        <w:top w:val="none" w:sz="0" w:space="0" w:color="auto"/>
        <w:left w:val="none" w:sz="0" w:space="0" w:color="auto"/>
        <w:bottom w:val="none" w:sz="0" w:space="0" w:color="auto"/>
        <w:right w:val="none" w:sz="0" w:space="0" w:color="auto"/>
      </w:divBdr>
      <w:divsChild>
        <w:div w:id="1990548119">
          <w:marLeft w:val="547"/>
          <w:marRight w:val="0"/>
          <w:marTop w:val="154"/>
          <w:marBottom w:val="0"/>
          <w:divBdr>
            <w:top w:val="none" w:sz="0" w:space="0" w:color="auto"/>
            <w:left w:val="none" w:sz="0" w:space="0" w:color="auto"/>
            <w:bottom w:val="none" w:sz="0" w:space="0" w:color="auto"/>
            <w:right w:val="none" w:sz="0" w:space="0" w:color="auto"/>
          </w:divBdr>
        </w:div>
        <w:div w:id="1183202021">
          <w:marLeft w:val="547"/>
          <w:marRight w:val="0"/>
          <w:marTop w:val="154"/>
          <w:marBottom w:val="0"/>
          <w:divBdr>
            <w:top w:val="none" w:sz="0" w:space="0" w:color="auto"/>
            <w:left w:val="none" w:sz="0" w:space="0" w:color="auto"/>
            <w:bottom w:val="none" w:sz="0" w:space="0" w:color="auto"/>
            <w:right w:val="none" w:sz="0" w:space="0" w:color="auto"/>
          </w:divBdr>
        </w:div>
        <w:div w:id="319357606">
          <w:marLeft w:val="1166"/>
          <w:marRight w:val="0"/>
          <w:marTop w:val="134"/>
          <w:marBottom w:val="0"/>
          <w:divBdr>
            <w:top w:val="none" w:sz="0" w:space="0" w:color="auto"/>
            <w:left w:val="none" w:sz="0" w:space="0" w:color="auto"/>
            <w:bottom w:val="none" w:sz="0" w:space="0" w:color="auto"/>
            <w:right w:val="none" w:sz="0" w:space="0" w:color="auto"/>
          </w:divBdr>
        </w:div>
        <w:div w:id="775751529">
          <w:marLeft w:val="1166"/>
          <w:marRight w:val="0"/>
          <w:marTop w:val="134"/>
          <w:marBottom w:val="0"/>
          <w:divBdr>
            <w:top w:val="none" w:sz="0" w:space="0" w:color="auto"/>
            <w:left w:val="none" w:sz="0" w:space="0" w:color="auto"/>
            <w:bottom w:val="none" w:sz="0" w:space="0" w:color="auto"/>
            <w:right w:val="none" w:sz="0" w:space="0" w:color="auto"/>
          </w:divBdr>
        </w:div>
        <w:div w:id="1388531664">
          <w:marLeft w:val="547"/>
          <w:marRight w:val="0"/>
          <w:marTop w:val="154"/>
          <w:marBottom w:val="0"/>
          <w:divBdr>
            <w:top w:val="none" w:sz="0" w:space="0" w:color="auto"/>
            <w:left w:val="none" w:sz="0" w:space="0" w:color="auto"/>
            <w:bottom w:val="none" w:sz="0" w:space="0" w:color="auto"/>
            <w:right w:val="none" w:sz="0" w:space="0" w:color="auto"/>
          </w:divBdr>
        </w:div>
        <w:div w:id="609430501">
          <w:marLeft w:val="1166"/>
          <w:marRight w:val="0"/>
          <w:marTop w:val="134"/>
          <w:marBottom w:val="0"/>
          <w:divBdr>
            <w:top w:val="none" w:sz="0" w:space="0" w:color="auto"/>
            <w:left w:val="none" w:sz="0" w:space="0" w:color="auto"/>
            <w:bottom w:val="none" w:sz="0" w:space="0" w:color="auto"/>
            <w:right w:val="none" w:sz="0" w:space="0" w:color="auto"/>
          </w:divBdr>
        </w:div>
        <w:div w:id="122312598">
          <w:marLeft w:val="1166"/>
          <w:marRight w:val="0"/>
          <w:marTop w:val="134"/>
          <w:marBottom w:val="0"/>
          <w:divBdr>
            <w:top w:val="none" w:sz="0" w:space="0" w:color="auto"/>
            <w:left w:val="none" w:sz="0" w:space="0" w:color="auto"/>
            <w:bottom w:val="none" w:sz="0" w:space="0" w:color="auto"/>
            <w:right w:val="none" w:sz="0" w:space="0" w:color="auto"/>
          </w:divBdr>
        </w:div>
      </w:divsChild>
    </w:div>
    <w:div w:id="1006861996">
      <w:bodyDiv w:val="1"/>
      <w:marLeft w:val="0"/>
      <w:marRight w:val="0"/>
      <w:marTop w:val="0"/>
      <w:marBottom w:val="0"/>
      <w:divBdr>
        <w:top w:val="none" w:sz="0" w:space="0" w:color="auto"/>
        <w:left w:val="none" w:sz="0" w:space="0" w:color="auto"/>
        <w:bottom w:val="none" w:sz="0" w:space="0" w:color="auto"/>
        <w:right w:val="none" w:sz="0" w:space="0" w:color="auto"/>
      </w:divBdr>
      <w:divsChild>
        <w:div w:id="1313681185">
          <w:marLeft w:val="360"/>
          <w:marRight w:val="0"/>
          <w:marTop w:val="0"/>
          <w:marBottom w:val="0"/>
          <w:divBdr>
            <w:top w:val="none" w:sz="0" w:space="0" w:color="auto"/>
            <w:left w:val="none" w:sz="0" w:space="0" w:color="auto"/>
            <w:bottom w:val="none" w:sz="0" w:space="0" w:color="auto"/>
            <w:right w:val="none" w:sz="0" w:space="0" w:color="auto"/>
          </w:divBdr>
        </w:div>
        <w:div w:id="1130438690">
          <w:marLeft w:val="360"/>
          <w:marRight w:val="0"/>
          <w:marTop w:val="0"/>
          <w:marBottom w:val="0"/>
          <w:divBdr>
            <w:top w:val="none" w:sz="0" w:space="0" w:color="auto"/>
            <w:left w:val="none" w:sz="0" w:space="0" w:color="auto"/>
            <w:bottom w:val="none" w:sz="0" w:space="0" w:color="auto"/>
            <w:right w:val="none" w:sz="0" w:space="0" w:color="auto"/>
          </w:divBdr>
        </w:div>
      </w:divsChild>
    </w:div>
    <w:div w:id="1102608437">
      <w:bodyDiv w:val="1"/>
      <w:marLeft w:val="0"/>
      <w:marRight w:val="0"/>
      <w:marTop w:val="0"/>
      <w:marBottom w:val="0"/>
      <w:divBdr>
        <w:top w:val="none" w:sz="0" w:space="0" w:color="auto"/>
        <w:left w:val="none" w:sz="0" w:space="0" w:color="auto"/>
        <w:bottom w:val="none" w:sz="0" w:space="0" w:color="auto"/>
        <w:right w:val="none" w:sz="0" w:space="0" w:color="auto"/>
      </w:divBdr>
      <w:divsChild>
        <w:div w:id="1593733351">
          <w:marLeft w:val="547"/>
          <w:marRight w:val="0"/>
          <w:marTop w:val="154"/>
          <w:marBottom w:val="0"/>
          <w:divBdr>
            <w:top w:val="none" w:sz="0" w:space="0" w:color="auto"/>
            <w:left w:val="none" w:sz="0" w:space="0" w:color="auto"/>
            <w:bottom w:val="none" w:sz="0" w:space="0" w:color="auto"/>
            <w:right w:val="none" w:sz="0" w:space="0" w:color="auto"/>
          </w:divBdr>
        </w:div>
        <w:div w:id="1443457372">
          <w:marLeft w:val="1166"/>
          <w:marRight w:val="0"/>
          <w:marTop w:val="134"/>
          <w:marBottom w:val="0"/>
          <w:divBdr>
            <w:top w:val="none" w:sz="0" w:space="0" w:color="auto"/>
            <w:left w:val="none" w:sz="0" w:space="0" w:color="auto"/>
            <w:bottom w:val="none" w:sz="0" w:space="0" w:color="auto"/>
            <w:right w:val="none" w:sz="0" w:space="0" w:color="auto"/>
          </w:divBdr>
        </w:div>
        <w:div w:id="1947342175">
          <w:marLeft w:val="1166"/>
          <w:marRight w:val="0"/>
          <w:marTop w:val="134"/>
          <w:marBottom w:val="0"/>
          <w:divBdr>
            <w:top w:val="none" w:sz="0" w:space="0" w:color="auto"/>
            <w:left w:val="none" w:sz="0" w:space="0" w:color="auto"/>
            <w:bottom w:val="none" w:sz="0" w:space="0" w:color="auto"/>
            <w:right w:val="none" w:sz="0" w:space="0" w:color="auto"/>
          </w:divBdr>
        </w:div>
        <w:div w:id="1454252314">
          <w:marLeft w:val="1166"/>
          <w:marRight w:val="0"/>
          <w:marTop w:val="134"/>
          <w:marBottom w:val="0"/>
          <w:divBdr>
            <w:top w:val="none" w:sz="0" w:space="0" w:color="auto"/>
            <w:left w:val="none" w:sz="0" w:space="0" w:color="auto"/>
            <w:bottom w:val="none" w:sz="0" w:space="0" w:color="auto"/>
            <w:right w:val="none" w:sz="0" w:space="0" w:color="auto"/>
          </w:divBdr>
        </w:div>
        <w:div w:id="23138324">
          <w:marLeft w:val="1800"/>
          <w:marRight w:val="0"/>
          <w:marTop w:val="115"/>
          <w:marBottom w:val="0"/>
          <w:divBdr>
            <w:top w:val="none" w:sz="0" w:space="0" w:color="auto"/>
            <w:left w:val="none" w:sz="0" w:space="0" w:color="auto"/>
            <w:bottom w:val="none" w:sz="0" w:space="0" w:color="auto"/>
            <w:right w:val="none" w:sz="0" w:space="0" w:color="auto"/>
          </w:divBdr>
        </w:div>
        <w:div w:id="1152067779">
          <w:marLeft w:val="1166"/>
          <w:marRight w:val="0"/>
          <w:marTop w:val="134"/>
          <w:marBottom w:val="0"/>
          <w:divBdr>
            <w:top w:val="none" w:sz="0" w:space="0" w:color="auto"/>
            <w:left w:val="none" w:sz="0" w:space="0" w:color="auto"/>
            <w:bottom w:val="none" w:sz="0" w:space="0" w:color="auto"/>
            <w:right w:val="none" w:sz="0" w:space="0" w:color="auto"/>
          </w:divBdr>
        </w:div>
        <w:div w:id="1947107058">
          <w:marLeft w:val="1800"/>
          <w:marRight w:val="0"/>
          <w:marTop w:val="115"/>
          <w:marBottom w:val="0"/>
          <w:divBdr>
            <w:top w:val="none" w:sz="0" w:space="0" w:color="auto"/>
            <w:left w:val="none" w:sz="0" w:space="0" w:color="auto"/>
            <w:bottom w:val="none" w:sz="0" w:space="0" w:color="auto"/>
            <w:right w:val="none" w:sz="0" w:space="0" w:color="auto"/>
          </w:divBdr>
        </w:div>
      </w:divsChild>
    </w:div>
    <w:div w:id="1885753908">
      <w:bodyDiv w:val="1"/>
      <w:marLeft w:val="0"/>
      <w:marRight w:val="0"/>
      <w:marTop w:val="0"/>
      <w:marBottom w:val="0"/>
      <w:divBdr>
        <w:top w:val="none" w:sz="0" w:space="0" w:color="auto"/>
        <w:left w:val="none" w:sz="0" w:space="0" w:color="auto"/>
        <w:bottom w:val="none" w:sz="0" w:space="0" w:color="auto"/>
        <w:right w:val="none" w:sz="0" w:space="0" w:color="auto"/>
      </w:divBdr>
      <w:divsChild>
        <w:div w:id="285548587">
          <w:marLeft w:val="547"/>
          <w:marRight w:val="0"/>
          <w:marTop w:val="144"/>
          <w:marBottom w:val="0"/>
          <w:divBdr>
            <w:top w:val="none" w:sz="0" w:space="0" w:color="auto"/>
            <w:left w:val="none" w:sz="0" w:space="0" w:color="auto"/>
            <w:bottom w:val="none" w:sz="0" w:space="0" w:color="auto"/>
            <w:right w:val="none" w:sz="0" w:space="0" w:color="auto"/>
          </w:divBdr>
        </w:div>
        <w:div w:id="582882078">
          <w:marLeft w:val="1166"/>
          <w:marRight w:val="0"/>
          <w:marTop w:val="125"/>
          <w:marBottom w:val="0"/>
          <w:divBdr>
            <w:top w:val="none" w:sz="0" w:space="0" w:color="auto"/>
            <w:left w:val="none" w:sz="0" w:space="0" w:color="auto"/>
            <w:bottom w:val="none" w:sz="0" w:space="0" w:color="auto"/>
            <w:right w:val="none" w:sz="0" w:space="0" w:color="auto"/>
          </w:divBdr>
        </w:div>
      </w:divsChild>
    </w:div>
    <w:div w:id="212245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image" Target="media/image1.png"/><Relationship Id="rId26"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footer" Target="footer2.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DDC0F9F-6F6B-4D23-AF55-C093B462CCFD}" type="doc">
      <dgm:prSet loTypeId="urn:microsoft.com/office/officeart/2005/8/layout/radial6" loCatId="relationship" qsTypeId="urn:microsoft.com/office/officeart/2005/8/quickstyle/simple1" qsCatId="simple" csTypeId="urn:microsoft.com/office/officeart/2005/8/colors/accent1_2" csCatId="accent1" phldr="1"/>
      <dgm:spPr/>
      <dgm:t>
        <a:bodyPr/>
        <a:lstStyle/>
        <a:p>
          <a:endParaRPr lang="en-US"/>
        </a:p>
      </dgm:t>
    </dgm:pt>
    <dgm:pt modelId="{4A79ACCA-8519-457E-B832-CB98A3F9EDE9}">
      <dgm:prSet phldrT="[Text]" custT="1"/>
      <dgm:spPr>
        <a:solidFill>
          <a:schemeClr val="tx1"/>
        </a:solidFill>
      </dgm:spPr>
      <dgm:t>
        <a:bodyPr/>
        <a:lstStyle/>
        <a:p>
          <a:r>
            <a:rPr lang="en-US" sz="1400" b="1" dirty="0" smtClean="0">
              <a:latin typeface="Arial Narrow" panose="020B0606020202030204" pitchFamily="34" charset="0"/>
            </a:rPr>
            <a:t>Distracting </a:t>
          </a:r>
        </a:p>
        <a:p>
          <a:r>
            <a:rPr lang="en-US" sz="1400" b="1" dirty="0" smtClean="0">
              <a:latin typeface="Arial Narrow" panose="020B0606020202030204" pitchFamily="34" charset="0"/>
            </a:rPr>
            <a:t>Behaviors</a:t>
          </a:r>
          <a:endParaRPr lang="en-US" sz="1400" b="1" dirty="0">
            <a:latin typeface="Arial Narrow" panose="020B0606020202030204" pitchFamily="34" charset="0"/>
          </a:endParaRPr>
        </a:p>
      </dgm:t>
    </dgm:pt>
    <dgm:pt modelId="{10062C41-766F-4D01-8237-ABEE8C5988E9}" type="parTrans" cxnId="{70218C64-4594-4E94-A4EF-C4622BBBAD9F}">
      <dgm:prSet/>
      <dgm:spPr/>
      <dgm:t>
        <a:bodyPr/>
        <a:lstStyle/>
        <a:p>
          <a:endParaRPr lang="en-US"/>
        </a:p>
      </dgm:t>
    </dgm:pt>
    <dgm:pt modelId="{A0C20B55-FC24-4823-8591-7AD1C775CA6E}" type="sibTrans" cxnId="{70218C64-4594-4E94-A4EF-C4622BBBAD9F}">
      <dgm:prSet/>
      <dgm:spPr/>
      <dgm:t>
        <a:bodyPr/>
        <a:lstStyle/>
        <a:p>
          <a:endParaRPr lang="en-US"/>
        </a:p>
      </dgm:t>
    </dgm:pt>
    <dgm:pt modelId="{FFACA34C-7F85-4897-B815-DCBDFFF4F89F}">
      <dgm:prSet phldrT="[Text]" custT="1"/>
      <dgm:spPr>
        <a:solidFill>
          <a:schemeClr val="accent1">
            <a:lumMod val="75000"/>
          </a:schemeClr>
        </a:solidFill>
      </dgm:spPr>
      <dgm:t>
        <a:bodyPr/>
        <a:lstStyle/>
        <a:p>
          <a:r>
            <a:rPr lang="en-US" sz="1400" dirty="0" smtClean="0">
              <a:latin typeface="Arial Narrow" panose="020B0606020202030204" pitchFamily="34" charset="0"/>
            </a:rPr>
            <a:t>Technology or Engineering</a:t>
          </a:r>
          <a:endParaRPr lang="en-US" sz="1400" dirty="0">
            <a:latin typeface="Arial Narrow" panose="020B0606020202030204" pitchFamily="34" charset="0"/>
          </a:endParaRPr>
        </a:p>
      </dgm:t>
    </dgm:pt>
    <dgm:pt modelId="{55A3312B-DBB2-49CA-8D7C-65540F1E6CB7}" type="parTrans" cxnId="{2EED3F08-1A76-47EA-AFC7-A2BB92594FD3}">
      <dgm:prSet/>
      <dgm:spPr/>
      <dgm:t>
        <a:bodyPr/>
        <a:lstStyle/>
        <a:p>
          <a:endParaRPr lang="en-US"/>
        </a:p>
      </dgm:t>
    </dgm:pt>
    <dgm:pt modelId="{1501E4CE-6181-422A-8CE8-403F15439D2D}" type="sibTrans" cxnId="{2EED3F08-1A76-47EA-AFC7-A2BB92594FD3}">
      <dgm:prSet/>
      <dgm:spPr/>
      <dgm:t>
        <a:bodyPr/>
        <a:lstStyle/>
        <a:p>
          <a:endParaRPr lang="en-US"/>
        </a:p>
      </dgm:t>
    </dgm:pt>
    <dgm:pt modelId="{4E2D018A-A94B-4389-9AA4-417472073787}">
      <dgm:prSet phldrT="[Text]" custT="1"/>
      <dgm:spPr>
        <a:solidFill>
          <a:schemeClr val="accent1">
            <a:lumMod val="75000"/>
          </a:schemeClr>
        </a:solidFill>
      </dgm:spPr>
      <dgm:t>
        <a:bodyPr/>
        <a:lstStyle/>
        <a:p>
          <a:r>
            <a:rPr lang="en-US" sz="1400" dirty="0" smtClean="0">
              <a:latin typeface="Arial Narrow" panose="020B0606020202030204" pitchFamily="34" charset="0"/>
            </a:rPr>
            <a:t>Policy</a:t>
          </a:r>
          <a:endParaRPr lang="en-US" sz="1400" dirty="0">
            <a:latin typeface="Arial Narrow" panose="020B0606020202030204" pitchFamily="34" charset="0"/>
          </a:endParaRPr>
        </a:p>
      </dgm:t>
    </dgm:pt>
    <dgm:pt modelId="{8890977C-2D07-41FD-B6D0-58D222A43E05}" type="parTrans" cxnId="{5F9EBAB7-A339-472C-B171-E25D0D17F56D}">
      <dgm:prSet/>
      <dgm:spPr/>
      <dgm:t>
        <a:bodyPr/>
        <a:lstStyle/>
        <a:p>
          <a:endParaRPr lang="en-US"/>
        </a:p>
      </dgm:t>
    </dgm:pt>
    <dgm:pt modelId="{4784540A-AF02-428E-B9A9-176D7746C89C}" type="sibTrans" cxnId="{5F9EBAB7-A339-472C-B171-E25D0D17F56D}">
      <dgm:prSet/>
      <dgm:spPr/>
      <dgm:t>
        <a:bodyPr/>
        <a:lstStyle/>
        <a:p>
          <a:endParaRPr lang="en-US"/>
        </a:p>
      </dgm:t>
    </dgm:pt>
    <dgm:pt modelId="{41FAEE7F-E2D0-4ACB-B7D7-501642B0DF85}">
      <dgm:prSet phldrT="[Text]" custT="1"/>
      <dgm:spPr>
        <a:solidFill>
          <a:schemeClr val="accent1">
            <a:lumMod val="75000"/>
          </a:schemeClr>
        </a:solidFill>
      </dgm:spPr>
      <dgm:t>
        <a:bodyPr/>
        <a:lstStyle/>
        <a:p>
          <a:r>
            <a:rPr lang="en-US" sz="1400" dirty="0" smtClean="0">
              <a:latin typeface="Arial Narrow" panose="020B0606020202030204" pitchFamily="34" charset="0"/>
            </a:rPr>
            <a:t>Law Enforcement</a:t>
          </a:r>
          <a:endParaRPr lang="en-US" sz="1400" dirty="0">
            <a:latin typeface="Arial Narrow" panose="020B0606020202030204" pitchFamily="34" charset="0"/>
          </a:endParaRPr>
        </a:p>
      </dgm:t>
    </dgm:pt>
    <dgm:pt modelId="{8B2D5ADD-2C9D-4A44-91BA-891FA7550C5F}" type="parTrans" cxnId="{4C2402AA-E70E-44A0-8407-C4D83B13C4AC}">
      <dgm:prSet/>
      <dgm:spPr/>
      <dgm:t>
        <a:bodyPr/>
        <a:lstStyle/>
        <a:p>
          <a:endParaRPr lang="en-US"/>
        </a:p>
      </dgm:t>
    </dgm:pt>
    <dgm:pt modelId="{51DB01C6-7A0E-421A-B071-F7DFC8FD6D8E}" type="sibTrans" cxnId="{4C2402AA-E70E-44A0-8407-C4D83B13C4AC}">
      <dgm:prSet/>
      <dgm:spPr/>
      <dgm:t>
        <a:bodyPr/>
        <a:lstStyle/>
        <a:p>
          <a:endParaRPr lang="en-US"/>
        </a:p>
      </dgm:t>
    </dgm:pt>
    <dgm:pt modelId="{436C0DF4-3686-4A4F-9620-8520B3F78613}">
      <dgm:prSet phldrT="[Text]" custT="1"/>
      <dgm:spPr>
        <a:solidFill>
          <a:schemeClr val="accent1">
            <a:lumMod val="75000"/>
          </a:schemeClr>
        </a:solidFill>
      </dgm:spPr>
      <dgm:t>
        <a:bodyPr/>
        <a:lstStyle/>
        <a:p>
          <a:r>
            <a:rPr lang="en-US" sz="1400" dirty="0" smtClean="0">
              <a:latin typeface="Arial Narrow" panose="020B0606020202030204" pitchFamily="34" charset="0"/>
            </a:rPr>
            <a:t>Behavioral</a:t>
          </a:r>
        </a:p>
        <a:p>
          <a:r>
            <a:rPr lang="en-US" sz="1400" dirty="0" smtClean="0">
              <a:latin typeface="Arial Narrow" panose="020B0606020202030204" pitchFamily="34" charset="0"/>
            </a:rPr>
            <a:t>Change</a:t>
          </a:r>
          <a:endParaRPr lang="en-US" sz="1400" dirty="0">
            <a:latin typeface="Arial Narrow" panose="020B0606020202030204" pitchFamily="34" charset="0"/>
          </a:endParaRPr>
        </a:p>
      </dgm:t>
    </dgm:pt>
    <dgm:pt modelId="{7516175C-B707-4445-BB57-894A6BD6EE3F}" type="parTrans" cxnId="{FC78FE62-5295-4635-9803-E1F84A3990F5}">
      <dgm:prSet/>
      <dgm:spPr/>
      <dgm:t>
        <a:bodyPr/>
        <a:lstStyle/>
        <a:p>
          <a:endParaRPr lang="en-US"/>
        </a:p>
      </dgm:t>
    </dgm:pt>
    <dgm:pt modelId="{57053A5F-2314-4C6C-85E2-E49D9E38D6CD}" type="sibTrans" cxnId="{FC78FE62-5295-4635-9803-E1F84A3990F5}">
      <dgm:prSet/>
      <dgm:spPr/>
      <dgm:t>
        <a:bodyPr/>
        <a:lstStyle/>
        <a:p>
          <a:endParaRPr lang="en-US"/>
        </a:p>
      </dgm:t>
    </dgm:pt>
    <dgm:pt modelId="{9EBD7682-BF43-4D01-894E-3FA356E0734C}" type="pres">
      <dgm:prSet presAssocID="{2DDC0F9F-6F6B-4D23-AF55-C093B462CCFD}" presName="Name0" presStyleCnt="0">
        <dgm:presLayoutVars>
          <dgm:chMax val="1"/>
          <dgm:dir/>
          <dgm:animLvl val="ctr"/>
          <dgm:resizeHandles val="exact"/>
        </dgm:presLayoutVars>
      </dgm:prSet>
      <dgm:spPr/>
      <dgm:t>
        <a:bodyPr/>
        <a:lstStyle/>
        <a:p>
          <a:endParaRPr lang="en-US"/>
        </a:p>
      </dgm:t>
    </dgm:pt>
    <dgm:pt modelId="{58ABF3D6-442F-42FE-9F1C-E7CDBD0B4129}" type="pres">
      <dgm:prSet presAssocID="{4A79ACCA-8519-457E-B832-CB98A3F9EDE9}" presName="centerShape" presStyleLbl="node0" presStyleIdx="0" presStyleCnt="1" custScaleX="122548" custScaleY="114870" custLinFactNeighborY="1771"/>
      <dgm:spPr/>
      <dgm:t>
        <a:bodyPr/>
        <a:lstStyle/>
        <a:p>
          <a:endParaRPr lang="en-US"/>
        </a:p>
      </dgm:t>
    </dgm:pt>
    <dgm:pt modelId="{C43FEA6F-7DE2-440A-930C-41AF07DD18CB}" type="pres">
      <dgm:prSet presAssocID="{FFACA34C-7F85-4897-B815-DCBDFFF4F89F}" presName="node" presStyleLbl="node1" presStyleIdx="0" presStyleCnt="4" custScaleX="194873" custScaleY="124118" custRadScaleRad="107963" custRadScaleInc="1355">
        <dgm:presLayoutVars>
          <dgm:bulletEnabled val="1"/>
        </dgm:presLayoutVars>
      </dgm:prSet>
      <dgm:spPr/>
      <dgm:t>
        <a:bodyPr/>
        <a:lstStyle/>
        <a:p>
          <a:endParaRPr lang="en-US"/>
        </a:p>
      </dgm:t>
    </dgm:pt>
    <dgm:pt modelId="{22757665-580A-47EB-A8AE-86FA08AA0BC3}" type="pres">
      <dgm:prSet presAssocID="{FFACA34C-7F85-4897-B815-DCBDFFF4F89F}" presName="dummy" presStyleCnt="0"/>
      <dgm:spPr/>
    </dgm:pt>
    <dgm:pt modelId="{863585D6-2F4E-4C4B-A60B-31B88B1C1623}" type="pres">
      <dgm:prSet presAssocID="{1501E4CE-6181-422A-8CE8-403F15439D2D}" presName="sibTrans" presStyleLbl="sibTrans2D1" presStyleIdx="0" presStyleCnt="4"/>
      <dgm:spPr/>
      <dgm:t>
        <a:bodyPr/>
        <a:lstStyle/>
        <a:p>
          <a:endParaRPr lang="en-US"/>
        </a:p>
      </dgm:t>
    </dgm:pt>
    <dgm:pt modelId="{9D9E3907-5C11-4754-834A-4FA0B6B363FD}" type="pres">
      <dgm:prSet presAssocID="{4E2D018A-A94B-4389-9AA4-417472073787}" presName="node" presStyleLbl="node1" presStyleIdx="1" presStyleCnt="4" custScaleX="170809" custScaleY="110860" custRadScaleRad="135353" custRadScaleInc="-6323">
        <dgm:presLayoutVars>
          <dgm:bulletEnabled val="1"/>
        </dgm:presLayoutVars>
      </dgm:prSet>
      <dgm:spPr/>
      <dgm:t>
        <a:bodyPr/>
        <a:lstStyle/>
        <a:p>
          <a:endParaRPr lang="en-US"/>
        </a:p>
      </dgm:t>
    </dgm:pt>
    <dgm:pt modelId="{F8284301-223B-459D-BC6D-F9FCEDC5F6E8}" type="pres">
      <dgm:prSet presAssocID="{4E2D018A-A94B-4389-9AA4-417472073787}" presName="dummy" presStyleCnt="0"/>
      <dgm:spPr/>
    </dgm:pt>
    <dgm:pt modelId="{843B5FB4-9C61-4B9C-BAEC-AD6E41C34FAD}" type="pres">
      <dgm:prSet presAssocID="{4784540A-AF02-428E-B9A9-176D7746C89C}" presName="sibTrans" presStyleLbl="sibTrans2D1" presStyleIdx="1" presStyleCnt="4"/>
      <dgm:spPr/>
      <dgm:t>
        <a:bodyPr/>
        <a:lstStyle/>
        <a:p>
          <a:endParaRPr lang="en-US"/>
        </a:p>
      </dgm:t>
    </dgm:pt>
    <dgm:pt modelId="{240CD7BA-D426-4C67-96BE-EE8658AE0697}" type="pres">
      <dgm:prSet presAssocID="{41FAEE7F-E2D0-4ACB-B7D7-501642B0DF85}" presName="node" presStyleLbl="node1" presStyleIdx="2" presStyleCnt="4" custScaleX="191687" custScaleY="98700" custRadScaleRad="109511" custRadScaleInc="-9153">
        <dgm:presLayoutVars>
          <dgm:bulletEnabled val="1"/>
        </dgm:presLayoutVars>
      </dgm:prSet>
      <dgm:spPr/>
      <dgm:t>
        <a:bodyPr/>
        <a:lstStyle/>
        <a:p>
          <a:endParaRPr lang="en-US"/>
        </a:p>
      </dgm:t>
    </dgm:pt>
    <dgm:pt modelId="{EE44E110-9E4A-4C59-851A-C6CF476F4EF9}" type="pres">
      <dgm:prSet presAssocID="{41FAEE7F-E2D0-4ACB-B7D7-501642B0DF85}" presName="dummy" presStyleCnt="0"/>
      <dgm:spPr/>
    </dgm:pt>
    <dgm:pt modelId="{7A3A92A5-69A1-4FAA-A007-78713F60514C}" type="pres">
      <dgm:prSet presAssocID="{51DB01C6-7A0E-421A-B071-F7DFC8FD6D8E}" presName="sibTrans" presStyleLbl="sibTrans2D1" presStyleIdx="2" presStyleCnt="4"/>
      <dgm:spPr/>
      <dgm:t>
        <a:bodyPr/>
        <a:lstStyle/>
        <a:p>
          <a:endParaRPr lang="en-US"/>
        </a:p>
      </dgm:t>
    </dgm:pt>
    <dgm:pt modelId="{8F1B85C4-7744-4D38-A674-B7F2801D0AED}" type="pres">
      <dgm:prSet presAssocID="{436C0DF4-3686-4A4F-9620-8520B3F78613}" presName="node" presStyleLbl="node1" presStyleIdx="3" presStyleCnt="4" custScaleX="177090" custScaleY="118203" custRadScaleRad="135228" custRadScaleInc="9018">
        <dgm:presLayoutVars>
          <dgm:bulletEnabled val="1"/>
        </dgm:presLayoutVars>
      </dgm:prSet>
      <dgm:spPr/>
      <dgm:t>
        <a:bodyPr/>
        <a:lstStyle/>
        <a:p>
          <a:endParaRPr lang="en-US"/>
        </a:p>
      </dgm:t>
    </dgm:pt>
    <dgm:pt modelId="{451E036E-257E-450B-9C41-4D30AD5BF3A0}" type="pres">
      <dgm:prSet presAssocID="{436C0DF4-3686-4A4F-9620-8520B3F78613}" presName="dummy" presStyleCnt="0"/>
      <dgm:spPr/>
    </dgm:pt>
    <dgm:pt modelId="{0F132A89-C76B-4808-A86A-A36913DA1006}" type="pres">
      <dgm:prSet presAssocID="{57053A5F-2314-4C6C-85E2-E49D9E38D6CD}" presName="sibTrans" presStyleLbl="sibTrans2D1" presStyleIdx="3" presStyleCnt="4"/>
      <dgm:spPr/>
      <dgm:t>
        <a:bodyPr/>
        <a:lstStyle/>
        <a:p>
          <a:endParaRPr lang="en-US"/>
        </a:p>
      </dgm:t>
    </dgm:pt>
  </dgm:ptLst>
  <dgm:cxnLst>
    <dgm:cxn modelId="{70218C64-4594-4E94-A4EF-C4622BBBAD9F}" srcId="{2DDC0F9F-6F6B-4D23-AF55-C093B462CCFD}" destId="{4A79ACCA-8519-457E-B832-CB98A3F9EDE9}" srcOrd="0" destOrd="0" parTransId="{10062C41-766F-4D01-8237-ABEE8C5988E9}" sibTransId="{A0C20B55-FC24-4823-8591-7AD1C775CA6E}"/>
    <dgm:cxn modelId="{98244C17-62C1-47EC-92C3-376F9DBCEE47}" type="presOf" srcId="{FFACA34C-7F85-4897-B815-DCBDFFF4F89F}" destId="{C43FEA6F-7DE2-440A-930C-41AF07DD18CB}" srcOrd="0" destOrd="0" presId="urn:microsoft.com/office/officeart/2005/8/layout/radial6"/>
    <dgm:cxn modelId="{4C2402AA-E70E-44A0-8407-C4D83B13C4AC}" srcId="{4A79ACCA-8519-457E-B832-CB98A3F9EDE9}" destId="{41FAEE7F-E2D0-4ACB-B7D7-501642B0DF85}" srcOrd="2" destOrd="0" parTransId="{8B2D5ADD-2C9D-4A44-91BA-891FA7550C5F}" sibTransId="{51DB01C6-7A0E-421A-B071-F7DFC8FD6D8E}"/>
    <dgm:cxn modelId="{F09201E4-EDAC-4385-80E8-C7E386EE47DD}" type="presOf" srcId="{4784540A-AF02-428E-B9A9-176D7746C89C}" destId="{843B5FB4-9C61-4B9C-BAEC-AD6E41C34FAD}" srcOrd="0" destOrd="0" presId="urn:microsoft.com/office/officeart/2005/8/layout/radial6"/>
    <dgm:cxn modelId="{D81F70F5-A73D-4488-B07E-D76CF70EB414}" type="presOf" srcId="{57053A5F-2314-4C6C-85E2-E49D9E38D6CD}" destId="{0F132A89-C76B-4808-A86A-A36913DA1006}" srcOrd="0" destOrd="0" presId="urn:microsoft.com/office/officeart/2005/8/layout/radial6"/>
    <dgm:cxn modelId="{27E3701D-A52E-4898-AD32-056F4466E93B}" type="presOf" srcId="{4E2D018A-A94B-4389-9AA4-417472073787}" destId="{9D9E3907-5C11-4754-834A-4FA0B6B363FD}" srcOrd="0" destOrd="0" presId="urn:microsoft.com/office/officeart/2005/8/layout/radial6"/>
    <dgm:cxn modelId="{8B8ABFE1-28F0-48A9-8197-AD2300590CE9}" type="presOf" srcId="{1501E4CE-6181-422A-8CE8-403F15439D2D}" destId="{863585D6-2F4E-4C4B-A60B-31B88B1C1623}" srcOrd="0" destOrd="0" presId="urn:microsoft.com/office/officeart/2005/8/layout/radial6"/>
    <dgm:cxn modelId="{5ECE4CB4-3092-42FA-897C-4FC8363F19A4}" type="presOf" srcId="{41FAEE7F-E2D0-4ACB-B7D7-501642B0DF85}" destId="{240CD7BA-D426-4C67-96BE-EE8658AE0697}" srcOrd="0" destOrd="0" presId="urn:microsoft.com/office/officeart/2005/8/layout/radial6"/>
    <dgm:cxn modelId="{5F9EBAB7-A339-472C-B171-E25D0D17F56D}" srcId="{4A79ACCA-8519-457E-B832-CB98A3F9EDE9}" destId="{4E2D018A-A94B-4389-9AA4-417472073787}" srcOrd="1" destOrd="0" parTransId="{8890977C-2D07-41FD-B6D0-58D222A43E05}" sibTransId="{4784540A-AF02-428E-B9A9-176D7746C89C}"/>
    <dgm:cxn modelId="{79681873-9E40-4587-A8C8-EFF1DB2190BB}" type="presOf" srcId="{436C0DF4-3686-4A4F-9620-8520B3F78613}" destId="{8F1B85C4-7744-4D38-A674-B7F2801D0AED}" srcOrd="0" destOrd="0" presId="urn:microsoft.com/office/officeart/2005/8/layout/radial6"/>
    <dgm:cxn modelId="{FC78FE62-5295-4635-9803-E1F84A3990F5}" srcId="{4A79ACCA-8519-457E-B832-CB98A3F9EDE9}" destId="{436C0DF4-3686-4A4F-9620-8520B3F78613}" srcOrd="3" destOrd="0" parTransId="{7516175C-B707-4445-BB57-894A6BD6EE3F}" sibTransId="{57053A5F-2314-4C6C-85E2-E49D9E38D6CD}"/>
    <dgm:cxn modelId="{2EED3F08-1A76-47EA-AFC7-A2BB92594FD3}" srcId="{4A79ACCA-8519-457E-B832-CB98A3F9EDE9}" destId="{FFACA34C-7F85-4897-B815-DCBDFFF4F89F}" srcOrd="0" destOrd="0" parTransId="{55A3312B-DBB2-49CA-8D7C-65540F1E6CB7}" sibTransId="{1501E4CE-6181-422A-8CE8-403F15439D2D}"/>
    <dgm:cxn modelId="{6C5EA247-A25C-4F35-8182-05111B74E3E1}" type="presOf" srcId="{51DB01C6-7A0E-421A-B071-F7DFC8FD6D8E}" destId="{7A3A92A5-69A1-4FAA-A007-78713F60514C}" srcOrd="0" destOrd="0" presId="urn:microsoft.com/office/officeart/2005/8/layout/radial6"/>
    <dgm:cxn modelId="{FE679741-69DC-4AD4-8596-DC787EDE8BB0}" type="presOf" srcId="{2DDC0F9F-6F6B-4D23-AF55-C093B462CCFD}" destId="{9EBD7682-BF43-4D01-894E-3FA356E0734C}" srcOrd="0" destOrd="0" presId="urn:microsoft.com/office/officeart/2005/8/layout/radial6"/>
    <dgm:cxn modelId="{3113CAF0-5580-4556-A397-9C6CA641C190}" type="presOf" srcId="{4A79ACCA-8519-457E-B832-CB98A3F9EDE9}" destId="{58ABF3D6-442F-42FE-9F1C-E7CDBD0B4129}" srcOrd="0" destOrd="0" presId="urn:microsoft.com/office/officeart/2005/8/layout/radial6"/>
    <dgm:cxn modelId="{DD184B53-999A-424D-BCE7-7D92779D409C}" type="presParOf" srcId="{9EBD7682-BF43-4D01-894E-3FA356E0734C}" destId="{58ABF3D6-442F-42FE-9F1C-E7CDBD0B4129}" srcOrd="0" destOrd="0" presId="urn:microsoft.com/office/officeart/2005/8/layout/radial6"/>
    <dgm:cxn modelId="{2CEC5399-A6B7-49ED-9C43-A8245BE77449}" type="presParOf" srcId="{9EBD7682-BF43-4D01-894E-3FA356E0734C}" destId="{C43FEA6F-7DE2-440A-930C-41AF07DD18CB}" srcOrd="1" destOrd="0" presId="urn:microsoft.com/office/officeart/2005/8/layout/radial6"/>
    <dgm:cxn modelId="{E3C67B7A-84C3-4997-9B49-CD5D5F8E8C67}" type="presParOf" srcId="{9EBD7682-BF43-4D01-894E-3FA356E0734C}" destId="{22757665-580A-47EB-A8AE-86FA08AA0BC3}" srcOrd="2" destOrd="0" presId="urn:microsoft.com/office/officeart/2005/8/layout/radial6"/>
    <dgm:cxn modelId="{2F0061D7-67AF-4421-BC4C-9F3BE35E513B}" type="presParOf" srcId="{9EBD7682-BF43-4D01-894E-3FA356E0734C}" destId="{863585D6-2F4E-4C4B-A60B-31B88B1C1623}" srcOrd="3" destOrd="0" presId="urn:microsoft.com/office/officeart/2005/8/layout/radial6"/>
    <dgm:cxn modelId="{79ADCB85-A8A7-4E50-88E2-6F45A0F70F14}" type="presParOf" srcId="{9EBD7682-BF43-4D01-894E-3FA356E0734C}" destId="{9D9E3907-5C11-4754-834A-4FA0B6B363FD}" srcOrd="4" destOrd="0" presId="urn:microsoft.com/office/officeart/2005/8/layout/radial6"/>
    <dgm:cxn modelId="{4310E9D3-F13A-465D-BA98-49A8868167CD}" type="presParOf" srcId="{9EBD7682-BF43-4D01-894E-3FA356E0734C}" destId="{F8284301-223B-459D-BC6D-F9FCEDC5F6E8}" srcOrd="5" destOrd="0" presId="urn:microsoft.com/office/officeart/2005/8/layout/radial6"/>
    <dgm:cxn modelId="{6451B627-4265-44E0-9456-10330FA13B4A}" type="presParOf" srcId="{9EBD7682-BF43-4D01-894E-3FA356E0734C}" destId="{843B5FB4-9C61-4B9C-BAEC-AD6E41C34FAD}" srcOrd="6" destOrd="0" presId="urn:microsoft.com/office/officeart/2005/8/layout/radial6"/>
    <dgm:cxn modelId="{0E6A9FCB-318E-4C74-8C8B-8F1E23954767}" type="presParOf" srcId="{9EBD7682-BF43-4D01-894E-3FA356E0734C}" destId="{240CD7BA-D426-4C67-96BE-EE8658AE0697}" srcOrd="7" destOrd="0" presId="urn:microsoft.com/office/officeart/2005/8/layout/radial6"/>
    <dgm:cxn modelId="{2C83AC07-3CDA-43CD-A364-C7D19F1A92E8}" type="presParOf" srcId="{9EBD7682-BF43-4D01-894E-3FA356E0734C}" destId="{EE44E110-9E4A-4C59-851A-C6CF476F4EF9}" srcOrd="8" destOrd="0" presId="urn:microsoft.com/office/officeart/2005/8/layout/radial6"/>
    <dgm:cxn modelId="{73FCEC33-8D99-4BBB-801E-CD23C47C8184}" type="presParOf" srcId="{9EBD7682-BF43-4D01-894E-3FA356E0734C}" destId="{7A3A92A5-69A1-4FAA-A007-78713F60514C}" srcOrd="9" destOrd="0" presId="urn:microsoft.com/office/officeart/2005/8/layout/radial6"/>
    <dgm:cxn modelId="{884E4511-4A53-433E-BE30-CAA5DF589682}" type="presParOf" srcId="{9EBD7682-BF43-4D01-894E-3FA356E0734C}" destId="{8F1B85C4-7744-4D38-A674-B7F2801D0AED}" srcOrd="10" destOrd="0" presId="urn:microsoft.com/office/officeart/2005/8/layout/radial6"/>
    <dgm:cxn modelId="{06D65D19-42AE-4D5B-BE6A-DCB428C76D70}" type="presParOf" srcId="{9EBD7682-BF43-4D01-894E-3FA356E0734C}" destId="{451E036E-257E-450B-9C41-4D30AD5BF3A0}" srcOrd="11" destOrd="0" presId="urn:microsoft.com/office/officeart/2005/8/layout/radial6"/>
    <dgm:cxn modelId="{5B81050F-47F9-426A-A71C-DCAFB3196ECD}" type="presParOf" srcId="{9EBD7682-BF43-4D01-894E-3FA356E0734C}" destId="{0F132A89-C76B-4808-A86A-A36913DA1006}" srcOrd="12" destOrd="0" presId="urn:microsoft.com/office/officeart/2005/8/layout/radial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DDC0F9F-6F6B-4D23-AF55-C093B462CCFD}" type="doc">
      <dgm:prSet loTypeId="urn:microsoft.com/office/officeart/2005/8/layout/radial6" loCatId="relationship" qsTypeId="urn:microsoft.com/office/officeart/2005/8/quickstyle/simple1" qsCatId="simple" csTypeId="urn:microsoft.com/office/officeart/2005/8/colors/accent1_2" csCatId="accent1" phldr="1"/>
      <dgm:spPr/>
      <dgm:t>
        <a:bodyPr/>
        <a:lstStyle/>
        <a:p>
          <a:endParaRPr lang="en-US"/>
        </a:p>
      </dgm:t>
    </dgm:pt>
    <dgm:pt modelId="{4A79ACCA-8519-457E-B832-CB98A3F9EDE9}">
      <dgm:prSet phldrT="[Text]" custT="1"/>
      <dgm:spPr>
        <a:xfrm>
          <a:off x="241293" y="176537"/>
          <a:ext cx="154149" cy="123707"/>
        </a:xfrm>
        <a:prstGeom prst="ellipse">
          <a:avLst/>
        </a:prstGeom>
        <a:solidFill>
          <a:sysClr val="windowText" lastClr="000000"/>
        </a:solidFill>
        <a:ln w="12700" cap="flat" cmpd="sng" algn="ctr">
          <a:solidFill>
            <a:sysClr val="window" lastClr="FFFFFF">
              <a:hueOff val="0"/>
              <a:satOff val="0"/>
              <a:lumOff val="0"/>
              <a:alphaOff val="0"/>
            </a:sysClr>
          </a:solidFill>
          <a:prstDash val="solid"/>
          <a:miter lim="800000"/>
        </a:ln>
        <a:effectLst/>
      </dgm:spPr>
      <dgm:t>
        <a:bodyPr/>
        <a:lstStyle/>
        <a:p>
          <a:endParaRPr lang="en-US" sz="1400" b="1" dirty="0">
            <a:solidFill>
              <a:sysClr val="window" lastClr="FFFFFF"/>
            </a:solidFill>
            <a:latin typeface="Arial Narrow" panose="020B0606020202030204" pitchFamily="34" charset="0"/>
            <a:ea typeface="+mn-ea"/>
            <a:cs typeface="+mn-cs"/>
          </a:endParaRPr>
        </a:p>
      </dgm:t>
    </dgm:pt>
    <dgm:pt modelId="{10062C41-766F-4D01-8237-ABEE8C5988E9}" type="parTrans" cxnId="{70218C64-4594-4E94-A4EF-C4622BBBAD9F}">
      <dgm:prSet/>
      <dgm:spPr/>
      <dgm:t>
        <a:bodyPr/>
        <a:lstStyle/>
        <a:p>
          <a:endParaRPr lang="en-US"/>
        </a:p>
      </dgm:t>
    </dgm:pt>
    <dgm:pt modelId="{A0C20B55-FC24-4823-8591-7AD1C775CA6E}" type="sibTrans" cxnId="{70218C64-4594-4E94-A4EF-C4622BBBAD9F}">
      <dgm:prSet/>
      <dgm:spPr/>
      <dgm:t>
        <a:bodyPr/>
        <a:lstStyle/>
        <a:p>
          <a:endParaRPr lang="en-US"/>
        </a:p>
      </dgm:t>
    </dgm:pt>
    <dgm:pt modelId="{FFACA34C-7F85-4897-B815-DCBDFFF4F89F}">
      <dgm:prSet phldrT="[Text]" custT="1"/>
      <dgm:spPr>
        <a:xfrm>
          <a:off x="217048" y="-34098"/>
          <a:ext cx="205379" cy="187514"/>
        </a:xfrm>
        <a:prstGeom prst="ellipse">
          <a:avLst/>
        </a:prstGeom>
        <a:solidFill>
          <a:srgbClr val="5B9BD5">
            <a:lumMod val="75000"/>
          </a:srgbClr>
        </a:solidFill>
        <a:ln w="12700" cap="flat" cmpd="sng" algn="ctr">
          <a:solidFill>
            <a:sysClr val="window" lastClr="FFFFFF">
              <a:hueOff val="0"/>
              <a:satOff val="0"/>
              <a:lumOff val="0"/>
              <a:alphaOff val="0"/>
            </a:sysClr>
          </a:solidFill>
          <a:prstDash val="solid"/>
          <a:miter lim="800000"/>
        </a:ln>
        <a:effectLst/>
      </dgm:spPr>
      <dgm:t>
        <a:bodyPr/>
        <a:lstStyle/>
        <a:p>
          <a:endParaRPr lang="en-US" sz="1400" dirty="0">
            <a:solidFill>
              <a:sysClr val="window" lastClr="FFFFFF"/>
            </a:solidFill>
            <a:latin typeface="Arial Narrow" panose="020B0606020202030204" pitchFamily="34" charset="0"/>
            <a:ea typeface="+mn-ea"/>
            <a:cs typeface="+mn-cs"/>
          </a:endParaRPr>
        </a:p>
      </dgm:t>
    </dgm:pt>
    <dgm:pt modelId="{55A3312B-DBB2-49CA-8D7C-65540F1E6CB7}" type="parTrans" cxnId="{2EED3F08-1A76-47EA-AFC7-A2BB92594FD3}">
      <dgm:prSet/>
      <dgm:spPr/>
      <dgm:t>
        <a:bodyPr/>
        <a:lstStyle/>
        <a:p>
          <a:endParaRPr lang="en-US"/>
        </a:p>
      </dgm:t>
    </dgm:pt>
    <dgm:pt modelId="{1501E4CE-6181-422A-8CE8-403F15439D2D}" type="sibTrans" cxnId="{2EED3F08-1A76-47EA-AFC7-A2BB92594FD3}">
      <dgm:prSet/>
      <dgm:spPr>
        <a:xfrm>
          <a:off x="156643" y="54310"/>
          <a:ext cx="365942" cy="365942"/>
        </a:xfrm>
        <a:prstGeom prst="blockArc">
          <a:avLst>
            <a:gd name="adj1" fmla="val 15229862"/>
            <a:gd name="adj2" fmla="val 21581959"/>
            <a:gd name="adj3" fmla="val 4638"/>
          </a:avLst>
        </a:prstGeom>
        <a:solidFill>
          <a:srgbClr val="5B9BD5">
            <a:tint val="60000"/>
            <a:hueOff val="0"/>
            <a:satOff val="0"/>
            <a:lumOff val="0"/>
            <a:alphaOff val="0"/>
          </a:srgbClr>
        </a:solidFill>
        <a:ln>
          <a:noFill/>
        </a:ln>
        <a:effectLst/>
      </dgm:spPr>
      <dgm:t>
        <a:bodyPr/>
        <a:lstStyle/>
        <a:p>
          <a:endParaRPr lang="en-US"/>
        </a:p>
      </dgm:t>
    </dgm:pt>
    <dgm:pt modelId="{4E2D018A-A94B-4389-9AA4-417472073787}">
      <dgm:prSet phldrT="[Text]" custT="1"/>
      <dgm:spPr>
        <a:xfrm>
          <a:off x="414637" y="134252"/>
          <a:ext cx="207154" cy="192260"/>
        </a:xfrm>
        <a:prstGeom prst="ellipse">
          <a:avLst/>
        </a:prstGeom>
        <a:solidFill>
          <a:srgbClr val="5B9BD5">
            <a:lumMod val="75000"/>
          </a:srgbClr>
        </a:solidFill>
        <a:ln w="12700" cap="flat" cmpd="sng" algn="ctr">
          <a:solidFill>
            <a:sysClr val="window" lastClr="FFFFFF">
              <a:hueOff val="0"/>
              <a:satOff val="0"/>
              <a:lumOff val="0"/>
              <a:alphaOff val="0"/>
            </a:sysClr>
          </a:solidFill>
          <a:prstDash val="solid"/>
          <a:miter lim="800000"/>
        </a:ln>
        <a:effectLst/>
      </dgm:spPr>
      <dgm:t>
        <a:bodyPr/>
        <a:lstStyle/>
        <a:p>
          <a:endParaRPr lang="en-US" sz="1400" dirty="0">
            <a:solidFill>
              <a:sysClr val="window" lastClr="FFFFFF"/>
            </a:solidFill>
            <a:latin typeface="Arial Narrow" panose="020B0606020202030204" pitchFamily="34" charset="0"/>
            <a:ea typeface="+mn-ea"/>
            <a:cs typeface="+mn-cs"/>
          </a:endParaRPr>
        </a:p>
      </dgm:t>
    </dgm:pt>
    <dgm:pt modelId="{8890977C-2D07-41FD-B6D0-58D222A43E05}" type="parTrans" cxnId="{5F9EBAB7-A339-472C-B171-E25D0D17F56D}">
      <dgm:prSet/>
      <dgm:spPr/>
      <dgm:t>
        <a:bodyPr/>
        <a:lstStyle/>
        <a:p>
          <a:endParaRPr lang="en-US"/>
        </a:p>
      </dgm:t>
    </dgm:pt>
    <dgm:pt modelId="{4784540A-AF02-428E-B9A9-176D7746C89C}" type="sibTrans" cxnId="{5F9EBAB7-A339-472C-B171-E25D0D17F56D}">
      <dgm:prSet/>
      <dgm:spPr>
        <a:xfrm>
          <a:off x="156708" y="55818"/>
          <a:ext cx="365942" cy="365942"/>
        </a:xfrm>
        <a:prstGeom prst="blockArc">
          <a:avLst>
            <a:gd name="adj1" fmla="val 21348370"/>
            <a:gd name="adj2" fmla="val 6220207"/>
            <a:gd name="adj3" fmla="val 4638"/>
          </a:avLst>
        </a:prstGeom>
        <a:solidFill>
          <a:srgbClr val="5B9BD5">
            <a:tint val="60000"/>
            <a:hueOff val="0"/>
            <a:satOff val="0"/>
            <a:lumOff val="0"/>
            <a:alphaOff val="0"/>
          </a:srgbClr>
        </a:solidFill>
        <a:ln>
          <a:noFill/>
        </a:ln>
        <a:effectLst/>
      </dgm:spPr>
      <dgm:t>
        <a:bodyPr/>
        <a:lstStyle/>
        <a:p>
          <a:endParaRPr lang="en-US"/>
        </a:p>
      </dgm:t>
    </dgm:pt>
    <dgm:pt modelId="{41FAEE7F-E2D0-4ACB-B7D7-501642B0DF85}">
      <dgm:prSet phldrT="[Text]" custT="1"/>
      <dgm:spPr>
        <a:xfrm>
          <a:off x="218417" y="324660"/>
          <a:ext cx="218656" cy="184926"/>
        </a:xfrm>
        <a:prstGeom prst="ellipse">
          <a:avLst/>
        </a:prstGeom>
        <a:solidFill>
          <a:srgbClr val="5B9BD5">
            <a:lumMod val="75000"/>
          </a:srgbClr>
        </a:solidFill>
        <a:ln w="12700" cap="flat" cmpd="sng" algn="ctr">
          <a:solidFill>
            <a:sysClr val="window" lastClr="FFFFFF">
              <a:hueOff val="0"/>
              <a:satOff val="0"/>
              <a:lumOff val="0"/>
              <a:alphaOff val="0"/>
            </a:sysClr>
          </a:solidFill>
          <a:prstDash val="solid"/>
          <a:miter lim="800000"/>
        </a:ln>
        <a:effectLst/>
      </dgm:spPr>
      <dgm:t>
        <a:bodyPr/>
        <a:lstStyle/>
        <a:p>
          <a:endParaRPr lang="en-US" sz="1400" dirty="0">
            <a:solidFill>
              <a:sysClr val="window" lastClr="FFFFFF"/>
            </a:solidFill>
            <a:latin typeface="Arial Narrow" panose="020B0606020202030204" pitchFamily="34" charset="0"/>
            <a:ea typeface="+mn-ea"/>
            <a:cs typeface="+mn-cs"/>
          </a:endParaRPr>
        </a:p>
      </dgm:t>
    </dgm:pt>
    <dgm:pt modelId="{8B2D5ADD-2C9D-4A44-91BA-891FA7550C5F}" type="parTrans" cxnId="{4C2402AA-E70E-44A0-8407-C4D83B13C4AC}">
      <dgm:prSet/>
      <dgm:spPr/>
      <dgm:t>
        <a:bodyPr/>
        <a:lstStyle/>
        <a:p>
          <a:endParaRPr lang="en-US"/>
        </a:p>
      </dgm:t>
    </dgm:pt>
    <dgm:pt modelId="{51DB01C6-7A0E-421A-B071-F7DFC8FD6D8E}" type="sibTrans" cxnId="{4C2402AA-E70E-44A0-8407-C4D83B13C4AC}">
      <dgm:prSet/>
      <dgm:spPr>
        <a:xfrm>
          <a:off x="113725" y="58137"/>
          <a:ext cx="365942" cy="365942"/>
        </a:xfrm>
        <a:prstGeom prst="blockArc">
          <a:avLst>
            <a:gd name="adj1" fmla="val 4183514"/>
            <a:gd name="adj2" fmla="val 11233572"/>
            <a:gd name="adj3" fmla="val 4638"/>
          </a:avLst>
        </a:prstGeom>
        <a:solidFill>
          <a:srgbClr val="5B9BD5">
            <a:tint val="60000"/>
            <a:hueOff val="0"/>
            <a:satOff val="0"/>
            <a:lumOff val="0"/>
            <a:alphaOff val="0"/>
          </a:srgbClr>
        </a:solidFill>
        <a:ln>
          <a:noFill/>
        </a:ln>
        <a:effectLst/>
      </dgm:spPr>
      <dgm:t>
        <a:bodyPr/>
        <a:lstStyle/>
        <a:p>
          <a:endParaRPr lang="en-US"/>
        </a:p>
      </dgm:t>
    </dgm:pt>
    <dgm:pt modelId="{436C0DF4-3686-4A4F-9620-8520B3F78613}">
      <dgm:prSet phldrT="[Text]" custT="1"/>
      <dgm:spPr>
        <a:xfrm>
          <a:off x="0" y="131750"/>
          <a:ext cx="237046" cy="190464"/>
        </a:xfrm>
        <a:prstGeom prst="ellipse">
          <a:avLst/>
        </a:prstGeom>
        <a:solidFill>
          <a:srgbClr val="5B9BD5">
            <a:lumMod val="75000"/>
          </a:srgbClr>
        </a:solidFill>
        <a:ln w="12700" cap="flat" cmpd="sng" algn="ctr">
          <a:solidFill>
            <a:sysClr val="window" lastClr="FFFFFF">
              <a:hueOff val="0"/>
              <a:satOff val="0"/>
              <a:lumOff val="0"/>
              <a:alphaOff val="0"/>
            </a:sysClr>
          </a:solidFill>
          <a:prstDash val="solid"/>
          <a:miter lim="800000"/>
        </a:ln>
        <a:effectLst/>
      </dgm:spPr>
      <dgm:t>
        <a:bodyPr/>
        <a:lstStyle/>
        <a:p>
          <a:endParaRPr lang="en-US" sz="1400" dirty="0">
            <a:solidFill>
              <a:sysClr val="window" lastClr="FFFFFF"/>
            </a:solidFill>
            <a:latin typeface="Arial Narrow" panose="020B0606020202030204" pitchFamily="34" charset="0"/>
            <a:ea typeface="+mn-ea"/>
            <a:cs typeface="+mn-cs"/>
          </a:endParaRPr>
        </a:p>
      </dgm:t>
    </dgm:pt>
    <dgm:pt modelId="{7516175C-B707-4445-BB57-894A6BD6EE3F}" type="parTrans" cxnId="{FC78FE62-5295-4635-9803-E1F84A3990F5}">
      <dgm:prSet/>
      <dgm:spPr/>
      <dgm:t>
        <a:bodyPr/>
        <a:lstStyle/>
        <a:p>
          <a:endParaRPr lang="en-US"/>
        </a:p>
      </dgm:t>
    </dgm:pt>
    <dgm:pt modelId="{57053A5F-2314-4C6C-85E2-E49D9E38D6CD}" type="sibTrans" cxnId="{FC78FE62-5295-4635-9803-E1F84A3990F5}">
      <dgm:prSet/>
      <dgm:spPr>
        <a:xfrm>
          <a:off x="114007" y="53964"/>
          <a:ext cx="365942" cy="365942"/>
        </a:xfrm>
        <a:prstGeom prst="blockArc">
          <a:avLst>
            <a:gd name="adj1" fmla="val 10867533"/>
            <a:gd name="adj2" fmla="val 17225745"/>
            <a:gd name="adj3" fmla="val 4638"/>
          </a:avLst>
        </a:prstGeom>
        <a:solidFill>
          <a:srgbClr val="5B9BD5">
            <a:tint val="60000"/>
            <a:hueOff val="0"/>
            <a:satOff val="0"/>
            <a:lumOff val="0"/>
            <a:alphaOff val="0"/>
          </a:srgbClr>
        </a:solidFill>
        <a:ln>
          <a:noFill/>
        </a:ln>
        <a:effectLst/>
      </dgm:spPr>
      <dgm:t>
        <a:bodyPr/>
        <a:lstStyle/>
        <a:p>
          <a:endParaRPr lang="en-US"/>
        </a:p>
      </dgm:t>
    </dgm:pt>
    <dgm:pt modelId="{9EBD7682-BF43-4D01-894E-3FA356E0734C}" type="pres">
      <dgm:prSet presAssocID="{2DDC0F9F-6F6B-4D23-AF55-C093B462CCFD}" presName="Name0" presStyleCnt="0">
        <dgm:presLayoutVars>
          <dgm:chMax val="1"/>
          <dgm:dir/>
          <dgm:animLvl val="ctr"/>
          <dgm:resizeHandles val="exact"/>
        </dgm:presLayoutVars>
      </dgm:prSet>
      <dgm:spPr/>
      <dgm:t>
        <a:bodyPr/>
        <a:lstStyle/>
        <a:p>
          <a:endParaRPr lang="en-US"/>
        </a:p>
      </dgm:t>
    </dgm:pt>
    <dgm:pt modelId="{58ABF3D6-442F-42FE-9F1C-E7CDBD0B4129}" type="pres">
      <dgm:prSet presAssocID="{4A79ACCA-8519-457E-B832-CB98A3F9EDE9}" presName="centerShape" presStyleLbl="node0" presStyleIdx="0" presStyleCnt="1" custScaleX="91647" custScaleY="73548"/>
      <dgm:spPr/>
      <dgm:t>
        <a:bodyPr/>
        <a:lstStyle/>
        <a:p>
          <a:endParaRPr lang="en-US"/>
        </a:p>
      </dgm:t>
    </dgm:pt>
    <dgm:pt modelId="{C43FEA6F-7DE2-440A-930C-41AF07DD18CB}" type="pres">
      <dgm:prSet presAssocID="{FFACA34C-7F85-4897-B815-DCBDFFF4F89F}" presName="node" presStyleLbl="node1" presStyleIdx="0" presStyleCnt="4" custScaleX="174435" custScaleY="159262" custRadScaleRad="107963" custRadScaleInc="1355">
        <dgm:presLayoutVars>
          <dgm:bulletEnabled val="1"/>
        </dgm:presLayoutVars>
      </dgm:prSet>
      <dgm:spPr/>
      <dgm:t>
        <a:bodyPr/>
        <a:lstStyle/>
        <a:p>
          <a:endParaRPr lang="en-US"/>
        </a:p>
      </dgm:t>
    </dgm:pt>
    <dgm:pt modelId="{22757665-580A-47EB-A8AE-86FA08AA0BC3}" type="pres">
      <dgm:prSet presAssocID="{FFACA34C-7F85-4897-B815-DCBDFFF4F89F}" presName="dummy" presStyleCnt="0"/>
      <dgm:spPr/>
    </dgm:pt>
    <dgm:pt modelId="{863585D6-2F4E-4C4B-A60B-31B88B1C1623}" type="pres">
      <dgm:prSet presAssocID="{1501E4CE-6181-422A-8CE8-403F15439D2D}" presName="sibTrans" presStyleLbl="sibTrans2D1" presStyleIdx="0" presStyleCnt="4"/>
      <dgm:spPr/>
      <dgm:t>
        <a:bodyPr/>
        <a:lstStyle/>
        <a:p>
          <a:endParaRPr lang="en-US"/>
        </a:p>
      </dgm:t>
    </dgm:pt>
    <dgm:pt modelId="{9D9E3907-5C11-4754-834A-4FA0B6B363FD}" type="pres">
      <dgm:prSet presAssocID="{4E2D018A-A94B-4389-9AA4-417472073787}" presName="node" presStyleLbl="node1" presStyleIdx="1" presStyleCnt="4" custScaleX="175943" custScaleY="163293" custRadScaleRad="135353" custRadScaleInc="-6323">
        <dgm:presLayoutVars>
          <dgm:bulletEnabled val="1"/>
        </dgm:presLayoutVars>
      </dgm:prSet>
      <dgm:spPr/>
      <dgm:t>
        <a:bodyPr/>
        <a:lstStyle/>
        <a:p>
          <a:endParaRPr lang="en-US"/>
        </a:p>
      </dgm:t>
    </dgm:pt>
    <dgm:pt modelId="{F8284301-223B-459D-BC6D-F9FCEDC5F6E8}" type="pres">
      <dgm:prSet presAssocID="{4E2D018A-A94B-4389-9AA4-417472073787}" presName="dummy" presStyleCnt="0"/>
      <dgm:spPr/>
    </dgm:pt>
    <dgm:pt modelId="{843B5FB4-9C61-4B9C-BAEC-AD6E41C34FAD}" type="pres">
      <dgm:prSet presAssocID="{4784540A-AF02-428E-B9A9-176D7746C89C}" presName="sibTrans" presStyleLbl="sibTrans2D1" presStyleIdx="1" presStyleCnt="4"/>
      <dgm:spPr/>
      <dgm:t>
        <a:bodyPr/>
        <a:lstStyle/>
        <a:p>
          <a:endParaRPr lang="en-US"/>
        </a:p>
      </dgm:t>
    </dgm:pt>
    <dgm:pt modelId="{240CD7BA-D426-4C67-96BE-EE8658AE0697}" type="pres">
      <dgm:prSet presAssocID="{41FAEE7F-E2D0-4ACB-B7D7-501642B0DF85}" presName="node" presStyleLbl="node1" presStyleIdx="2" presStyleCnt="4" custScaleX="185712" custScaleY="157064" custRadScaleRad="109511" custRadScaleInc="-9153">
        <dgm:presLayoutVars>
          <dgm:bulletEnabled val="1"/>
        </dgm:presLayoutVars>
      </dgm:prSet>
      <dgm:spPr/>
      <dgm:t>
        <a:bodyPr/>
        <a:lstStyle/>
        <a:p>
          <a:endParaRPr lang="en-US"/>
        </a:p>
      </dgm:t>
    </dgm:pt>
    <dgm:pt modelId="{EE44E110-9E4A-4C59-851A-C6CF476F4EF9}" type="pres">
      <dgm:prSet presAssocID="{41FAEE7F-E2D0-4ACB-B7D7-501642B0DF85}" presName="dummy" presStyleCnt="0"/>
      <dgm:spPr/>
    </dgm:pt>
    <dgm:pt modelId="{7A3A92A5-69A1-4FAA-A007-78713F60514C}" type="pres">
      <dgm:prSet presAssocID="{51DB01C6-7A0E-421A-B071-F7DFC8FD6D8E}" presName="sibTrans" presStyleLbl="sibTrans2D1" presStyleIdx="2" presStyleCnt="4"/>
      <dgm:spPr/>
      <dgm:t>
        <a:bodyPr/>
        <a:lstStyle/>
        <a:p>
          <a:endParaRPr lang="en-US"/>
        </a:p>
      </dgm:t>
    </dgm:pt>
    <dgm:pt modelId="{8F1B85C4-7744-4D38-A674-B7F2801D0AED}" type="pres">
      <dgm:prSet presAssocID="{436C0DF4-3686-4A4F-9620-8520B3F78613}" presName="node" presStyleLbl="node1" presStyleIdx="3" presStyleCnt="4" custScaleX="201331" custScaleY="161767" custRadScaleRad="135228" custRadScaleInc="9018">
        <dgm:presLayoutVars>
          <dgm:bulletEnabled val="1"/>
        </dgm:presLayoutVars>
      </dgm:prSet>
      <dgm:spPr/>
      <dgm:t>
        <a:bodyPr/>
        <a:lstStyle/>
        <a:p>
          <a:endParaRPr lang="en-US"/>
        </a:p>
      </dgm:t>
    </dgm:pt>
    <dgm:pt modelId="{451E036E-257E-450B-9C41-4D30AD5BF3A0}" type="pres">
      <dgm:prSet presAssocID="{436C0DF4-3686-4A4F-9620-8520B3F78613}" presName="dummy" presStyleCnt="0"/>
      <dgm:spPr/>
    </dgm:pt>
    <dgm:pt modelId="{0F132A89-C76B-4808-A86A-A36913DA1006}" type="pres">
      <dgm:prSet presAssocID="{57053A5F-2314-4C6C-85E2-E49D9E38D6CD}" presName="sibTrans" presStyleLbl="sibTrans2D1" presStyleIdx="3" presStyleCnt="4"/>
      <dgm:spPr/>
      <dgm:t>
        <a:bodyPr/>
        <a:lstStyle/>
        <a:p>
          <a:endParaRPr lang="en-US"/>
        </a:p>
      </dgm:t>
    </dgm:pt>
  </dgm:ptLst>
  <dgm:cxnLst>
    <dgm:cxn modelId="{70218C64-4594-4E94-A4EF-C4622BBBAD9F}" srcId="{2DDC0F9F-6F6B-4D23-AF55-C093B462CCFD}" destId="{4A79ACCA-8519-457E-B832-CB98A3F9EDE9}" srcOrd="0" destOrd="0" parTransId="{10062C41-766F-4D01-8237-ABEE8C5988E9}" sibTransId="{A0C20B55-FC24-4823-8591-7AD1C775CA6E}"/>
    <dgm:cxn modelId="{98244C17-62C1-47EC-92C3-376F9DBCEE47}" type="presOf" srcId="{FFACA34C-7F85-4897-B815-DCBDFFF4F89F}" destId="{C43FEA6F-7DE2-440A-930C-41AF07DD18CB}" srcOrd="0" destOrd="0" presId="urn:microsoft.com/office/officeart/2005/8/layout/radial6"/>
    <dgm:cxn modelId="{4C2402AA-E70E-44A0-8407-C4D83B13C4AC}" srcId="{4A79ACCA-8519-457E-B832-CB98A3F9EDE9}" destId="{41FAEE7F-E2D0-4ACB-B7D7-501642B0DF85}" srcOrd="2" destOrd="0" parTransId="{8B2D5ADD-2C9D-4A44-91BA-891FA7550C5F}" sibTransId="{51DB01C6-7A0E-421A-B071-F7DFC8FD6D8E}"/>
    <dgm:cxn modelId="{F09201E4-EDAC-4385-80E8-C7E386EE47DD}" type="presOf" srcId="{4784540A-AF02-428E-B9A9-176D7746C89C}" destId="{843B5FB4-9C61-4B9C-BAEC-AD6E41C34FAD}" srcOrd="0" destOrd="0" presId="urn:microsoft.com/office/officeart/2005/8/layout/radial6"/>
    <dgm:cxn modelId="{D81F70F5-A73D-4488-B07E-D76CF70EB414}" type="presOf" srcId="{57053A5F-2314-4C6C-85E2-E49D9E38D6CD}" destId="{0F132A89-C76B-4808-A86A-A36913DA1006}" srcOrd="0" destOrd="0" presId="urn:microsoft.com/office/officeart/2005/8/layout/radial6"/>
    <dgm:cxn modelId="{27E3701D-A52E-4898-AD32-056F4466E93B}" type="presOf" srcId="{4E2D018A-A94B-4389-9AA4-417472073787}" destId="{9D9E3907-5C11-4754-834A-4FA0B6B363FD}" srcOrd="0" destOrd="0" presId="urn:microsoft.com/office/officeart/2005/8/layout/radial6"/>
    <dgm:cxn modelId="{8B8ABFE1-28F0-48A9-8197-AD2300590CE9}" type="presOf" srcId="{1501E4CE-6181-422A-8CE8-403F15439D2D}" destId="{863585D6-2F4E-4C4B-A60B-31B88B1C1623}" srcOrd="0" destOrd="0" presId="urn:microsoft.com/office/officeart/2005/8/layout/radial6"/>
    <dgm:cxn modelId="{5ECE4CB4-3092-42FA-897C-4FC8363F19A4}" type="presOf" srcId="{41FAEE7F-E2D0-4ACB-B7D7-501642B0DF85}" destId="{240CD7BA-D426-4C67-96BE-EE8658AE0697}" srcOrd="0" destOrd="0" presId="urn:microsoft.com/office/officeart/2005/8/layout/radial6"/>
    <dgm:cxn modelId="{5F9EBAB7-A339-472C-B171-E25D0D17F56D}" srcId="{4A79ACCA-8519-457E-B832-CB98A3F9EDE9}" destId="{4E2D018A-A94B-4389-9AA4-417472073787}" srcOrd="1" destOrd="0" parTransId="{8890977C-2D07-41FD-B6D0-58D222A43E05}" sibTransId="{4784540A-AF02-428E-B9A9-176D7746C89C}"/>
    <dgm:cxn modelId="{79681873-9E40-4587-A8C8-EFF1DB2190BB}" type="presOf" srcId="{436C0DF4-3686-4A4F-9620-8520B3F78613}" destId="{8F1B85C4-7744-4D38-A674-B7F2801D0AED}" srcOrd="0" destOrd="0" presId="urn:microsoft.com/office/officeart/2005/8/layout/radial6"/>
    <dgm:cxn modelId="{FC78FE62-5295-4635-9803-E1F84A3990F5}" srcId="{4A79ACCA-8519-457E-B832-CB98A3F9EDE9}" destId="{436C0DF4-3686-4A4F-9620-8520B3F78613}" srcOrd="3" destOrd="0" parTransId="{7516175C-B707-4445-BB57-894A6BD6EE3F}" sibTransId="{57053A5F-2314-4C6C-85E2-E49D9E38D6CD}"/>
    <dgm:cxn modelId="{2EED3F08-1A76-47EA-AFC7-A2BB92594FD3}" srcId="{4A79ACCA-8519-457E-B832-CB98A3F9EDE9}" destId="{FFACA34C-7F85-4897-B815-DCBDFFF4F89F}" srcOrd="0" destOrd="0" parTransId="{55A3312B-DBB2-49CA-8D7C-65540F1E6CB7}" sibTransId="{1501E4CE-6181-422A-8CE8-403F15439D2D}"/>
    <dgm:cxn modelId="{6C5EA247-A25C-4F35-8182-05111B74E3E1}" type="presOf" srcId="{51DB01C6-7A0E-421A-B071-F7DFC8FD6D8E}" destId="{7A3A92A5-69A1-4FAA-A007-78713F60514C}" srcOrd="0" destOrd="0" presId="urn:microsoft.com/office/officeart/2005/8/layout/radial6"/>
    <dgm:cxn modelId="{FE679741-69DC-4AD4-8596-DC787EDE8BB0}" type="presOf" srcId="{2DDC0F9F-6F6B-4D23-AF55-C093B462CCFD}" destId="{9EBD7682-BF43-4D01-894E-3FA356E0734C}" srcOrd="0" destOrd="0" presId="urn:microsoft.com/office/officeart/2005/8/layout/radial6"/>
    <dgm:cxn modelId="{3113CAF0-5580-4556-A397-9C6CA641C190}" type="presOf" srcId="{4A79ACCA-8519-457E-B832-CB98A3F9EDE9}" destId="{58ABF3D6-442F-42FE-9F1C-E7CDBD0B4129}" srcOrd="0" destOrd="0" presId="urn:microsoft.com/office/officeart/2005/8/layout/radial6"/>
    <dgm:cxn modelId="{DD184B53-999A-424D-BCE7-7D92779D409C}" type="presParOf" srcId="{9EBD7682-BF43-4D01-894E-3FA356E0734C}" destId="{58ABF3D6-442F-42FE-9F1C-E7CDBD0B4129}" srcOrd="0" destOrd="0" presId="urn:microsoft.com/office/officeart/2005/8/layout/radial6"/>
    <dgm:cxn modelId="{2CEC5399-A6B7-49ED-9C43-A8245BE77449}" type="presParOf" srcId="{9EBD7682-BF43-4D01-894E-3FA356E0734C}" destId="{C43FEA6F-7DE2-440A-930C-41AF07DD18CB}" srcOrd="1" destOrd="0" presId="urn:microsoft.com/office/officeart/2005/8/layout/radial6"/>
    <dgm:cxn modelId="{E3C67B7A-84C3-4997-9B49-CD5D5F8E8C67}" type="presParOf" srcId="{9EBD7682-BF43-4D01-894E-3FA356E0734C}" destId="{22757665-580A-47EB-A8AE-86FA08AA0BC3}" srcOrd="2" destOrd="0" presId="urn:microsoft.com/office/officeart/2005/8/layout/radial6"/>
    <dgm:cxn modelId="{2F0061D7-67AF-4421-BC4C-9F3BE35E513B}" type="presParOf" srcId="{9EBD7682-BF43-4D01-894E-3FA356E0734C}" destId="{863585D6-2F4E-4C4B-A60B-31B88B1C1623}" srcOrd="3" destOrd="0" presId="urn:microsoft.com/office/officeart/2005/8/layout/radial6"/>
    <dgm:cxn modelId="{79ADCB85-A8A7-4E50-88E2-6F45A0F70F14}" type="presParOf" srcId="{9EBD7682-BF43-4D01-894E-3FA356E0734C}" destId="{9D9E3907-5C11-4754-834A-4FA0B6B363FD}" srcOrd="4" destOrd="0" presId="urn:microsoft.com/office/officeart/2005/8/layout/radial6"/>
    <dgm:cxn modelId="{4310E9D3-F13A-465D-BA98-49A8868167CD}" type="presParOf" srcId="{9EBD7682-BF43-4D01-894E-3FA356E0734C}" destId="{F8284301-223B-459D-BC6D-F9FCEDC5F6E8}" srcOrd="5" destOrd="0" presId="urn:microsoft.com/office/officeart/2005/8/layout/radial6"/>
    <dgm:cxn modelId="{6451B627-4265-44E0-9456-10330FA13B4A}" type="presParOf" srcId="{9EBD7682-BF43-4D01-894E-3FA356E0734C}" destId="{843B5FB4-9C61-4B9C-BAEC-AD6E41C34FAD}" srcOrd="6" destOrd="0" presId="urn:microsoft.com/office/officeart/2005/8/layout/radial6"/>
    <dgm:cxn modelId="{0E6A9FCB-318E-4C74-8C8B-8F1E23954767}" type="presParOf" srcId="{9EBD7682-BF43-4D01-894E-3FA356E0734C}" destId="{240CD7BA-D426-4C67-96BE-EE8658AE0697}" srcOrd="7" destOrd="0" presId="urn:microsoft.com/office/officeart/2005/8/layout/radial6"/>
    <dgm:cxn modelId="{2C83AC07-3CDA-43CD-A364-C7D19F1A92E8}" type="presParOf" srcId="{9EBD7682-BF43-4D01-894E-3FA356E0734C}" destId="{EE44E110-9E4A-4C59-851A-C6CF476F4EF9}" srcOrd="8" destOrd="0" presId="urn:microsoft.com/office/officeart/2005/8/layout/radial6"/>
    <dgm:cxn modelId="{73FCEC33-8D99-4BBB-801E-CD23C47C8184}" type="presParOf" srcId="{9EBD7682-BF43-4D01-894E-3FA356E0734C}" destId="{7A3A92A5-69A1-4FAA-A007-78713F60514C}" srcOrd="9" destOrd="0" presId="urn:microsoft.com/office/officeart/2005/8/layout/radial6"/>
    <dgm:cxn modelId="{884E4511-4A53-433E-BE30-CAA5DF589682}" type="presParOf" srcId="{9EBD7682-BF43-4D01-894E-3FA356E0734C}" destId="{8F1B85C4-7744-4D38-A674-B7F2801D0AED}" srcOrd="10" destOrd="0" presId="urn:microsoft.com/office/officeart/2005/8/layout/radial6"/>
    <dgm:cxn modelId="{06D65D19-42AE-4D5B-BE6A-DCB428C76D70}" type="presParOf" srcId="{9EBD7682-BF43-4D01-894E-3FA356E0734C}" destId="{451E036E-257E-450B-9C41-4D30AD5BF3A0}" srcOrd="11" destOrd="0" presId="urn:microsoft.com/office/officeart/2005/8/layout/radial6"/>
    <dgm:cxn modelId="{5B81050F-47F9-426A-A71C-DCAFB3196ECD}" type="presParOf" srcId="{9EBD7682-BF43-4D01-894E-3FA356E0734C}" destId="{0F132A89-C76B-4808-A86A-A36913DA1006}" srcOrd="12" destOrd="0" presId="urn:microsoft.com/office/officeart/2005/8/layout/radial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132A89-C76B-4808-A86A-A36913DA1006}">
      <dsp:nvSpPr>
        <dsp:cNvPr id="0" name=""/>
        <dsp:cNvSpPr/>
      </dsp:nvSpPr>
      <dsp:spPr>
        <a:xfrm>
          <a:off x="693757" y="410030"/>
          <a:ext cx="2537735" cy="2537735"/>
        </a:xfrm>
        <a:prstGeom prst="blockArc">
          <a:avLst>
            <a:gd name="adj1" fmla="val 10956590"/>
            <a:gd name="adj2" fmla="val 16858581"/>
            <a:gd name="adj3" fmla="val 464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A3A92A5-69A1-4FAA-A007-78713F60514C}">
      <dsp:nvSpPr>
        <dsp:cNvPr id="0" name=""/>
        <dsp:cNvSpPr/>
      </dsp:nvSpPr>
      <dsp:spPr>
        <a:xfrm>
          <a:off x="689708" y="468462"/>
          <a:ext cx="2537735" cy="2537735"/>
        </a:xfrm>
        <a:prstGeom prst="blockArc">
          <a:avLst>
            <a:gd name="adj1" fmla="val 4572211"/>
            <a:gd name="adj2" fmla="val 11119067"/>
            <a:gd name="adj3" fmla="val 464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43B5FB4-9C61-4B9C-BAEC-AD6E41C34FAD}">
      <dsp:nvSpPr>
        <dsp:cNvPr id="0" name=""/>
        <dsp:cNvSpPr/>
      </dsp:nvSpPr>
      <dsp:spPr>
        <a:xfrm>
          <a:off x="1147229" y="443330"/>
          <a:ext cx="2537735" cy="2537735"/>
        </a:xfrm>
        <a:prstGeom prst="blockArc">
          <a:avLst>
            <a:gd name="adj1" fmla="val 21416415"/>
            <a:gd name="adj2" fmla="val 5850496"/>
            <a:gd name="adj3" fmla="val 464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63585D6-2F4E-4C4B-A60B-31B88B1C1623}">
      <dsp:nvSpPr>
        <dsp:cNvPr id="0" name=""/>
        <dsp:cNvSpPr/>
      </dsp:nvSpPr>
      <dsp:spPr>
        <a:xfrm>
          <a:off x="1146000" y="413692"/>
          <a:ext cx="2537735" cy="2537735"/>
        </a:xfrm>
        <a:prstGeom prst="blockArc">
          <a:avLst>
            <a:gd name="adj1" fmla="val 15597092"/>
            <a:gd name="adj2" fmla="val 21498696"/>
            <a:gd name="adj3" fmla="val 464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8ABF3D6-442F-42FE-9F1C-E7CDBD0B4129}">
      <dsp:nvSpPr>
        <dsp:cNvPr id="0" name=""/>
        <dsp:cNvSpPr/>
      </dsp:nvSpPr>
      <dsp:spPr>
        <a:xfrm>
          <a:off x="1472890" y="1074116"/>
          <a:ext cx="1432458" cy="1342710"/>
        </a:xfrm>
        <a:prstGeom prst="ellipse">
          <a:avLst/>
        </a:prstGeom>
        <a:solidFill>
          <a:schemeClr val="tx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sz="1400" b="1" kern="1200" dirty="0" smtClean="0">
              <a:latin typeface="Arial Narrow" panose="020B0606020202030204" pitchFamily="34" charset="0"/>
            </a:rPr>
            <a:t>Distracting </a:t>
          </a:r>
        </a:p>
        <a:p>
          <a:pPr lvl="0" algn="ctr" defTabSz="622300">
            <a:lnSpc>
              <a:spcPct val="90000"/>
            </a:lnSpc>
            <a:spcBef>
              <a:spcPct val="0"/>
            </a:spcBef>
            <a:spcAft>
              <a:spcPct val="35000"/>
            </a:spcAft>
          </a:pPr>
          <a:r>
            <a:rPr lang="en-US" sz="1400" b="1" kern="1200" dirty="0" smtClean="0">
              <a:latin typeface="Arial Narrow" panose="020B0606020202030204" pitchFamily="34" charset="0"/>
            </a:rPr>
            <a:t>Behaviors</a:t>
          </a:r>
          <a:endParaRPr lang="en-US" sz="1400" b="1" kern="1200" dirty="0">
            <a:latin typeface="Arial Narrow" panose="020B0606020202030204" pitchFamily="34" charset="0"/>
          </a:endParaRPr>
        </a:p>
      </dsp:txBody>
      <dsp:txXfrm>
        <a:off x="1682669" y="1270751"/>
        <a:ext cx="1012900" cy="949440"/>
      </dsp:txXfrm>
    </dsp:sp>
    <dsp:sp modelId="{C43FEA6F-7DE2-440A-930C-41AF07DD18CB}">
      <dsp:nvSpPr>
        <dsp:cNvPr id="0" name=""/>
        <dsp:cNvSpPr/>
      </dsp:nvSpPr>
      <dsp:spPr>
        <a:xfrm>
          <a:off x="1401361" y="-45623"/>
          <a:ext cx="1594504" cy="1015567"/>
        </a:xfrm>
        <a:prstGeom prst="ellipse">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sz="1400" kern="1200" dirty="0" smtClean="0">
              <a:latin typeface="Arial Narrow" panose="020B0606020202030204" pitchFamily="34" charset="0"/>
            </a:rPr>
            <a:t>Technology or Engineering</a:t>
          </a:r>
          <a:endParaRPr lang="en-US" sz="1400" kern="1200" dirty="0">
            <a:latin typeface="Arial Narrow" panose="020B0606020202030204" pitchFamily="34" charset="0"/>
          </a:endParaRPr>
        </a:p>
      </dsp:txBody>
      <dsp:txXfrm>
        <a:off x="1634871" y="103103"/>
        <a:ext cx="1127484" cy="718115"/>
      </dsp:txXfrm>
    </dsp:sp>
    <dsp:sp modelId="{9D9E3907-5C11-4754-834A-4FA0B6B363FD}">
      <dsp:nvSpPr>
        <dsp:cNvPr id="0" name=""/>
        <dsp:cNvSpPr/>
      </dsp:nvSpPr>
      <dsp:spPr>
        <a:xfrm>
          <a:off x="2954938" y="1192498"/>
          <a:ext cx="1397605" cy="907086"/>
        </a:xfrm>
        <a:prstGeom prst="ellipse">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sz="1400" kern="1200" dirty="0" smtClean="0">
              <a:latin typeface="Arial Narrow" panose="020B0606020202030204" pitchFamily="34" charset="0"/>
            </a:rPr>
            <a:t>Policy</a:t>
          </a:r>
          <a:endParaRPr lang="en-US" sz="1400" kern="1200" dirty="0">
            <a:latin typeface="Arial Narrow" panose="020B0606020202030204" pitchFamily="34" charset="0"/>
          </a:endParaRPr>
        </a:p>
      </dsp:txBody>
      <dsp:txXfrm>
        <a:off x="3159613" y="1325338"/>
        <a:ext cx="988255" cy="641406"/>
      </dsp:txXfrm>
    </dsp:sp>
    <dsp:sp modelId="{240CD7BA-D426-4C67-96BE-EE8658AE0697}">
      <dsp:nvSpPr>
        <dsp:cNvPr id="0" name=""/>
        <dsp:cNvSpPr/>
      </dsp:nvSpPr>
      <dsp:spPr>
        <a:xfrm>
          <a:off x="1469925" y="2537187"/>
          <a:ext cx="1568435" cy="807590"/>
        </a:xfrm>
        <a:prstGeom prst="ellipse">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sz="1400" kern="1200" dirty="0" smtClean="0">
              <a:latin typeface="Arial Narrow" panose="020B0606020202030204" pitchFamily="34" charset="0"/>
            </a:rPr>
            <a:t>Law Enforcement</a:t>
          </a:r>
          <a:endParaRPr lang="en-US" sz="1400" kern="1200" dirty="0">
            <a:latin typeface="Arial Narrow" panose="020B0606020202030204" pitchFamily="34" charset="0"/>
          </a:endParaRPr>
        </a:p>
      </dsp:txBody>
      <dsp:txXfrm>
        <a:off x="1699617" y="2655456"/>
        <a:ext cx="1109051" cy="571052"/>
      </dsp:txXfrm>
    </dsp:sp>
    <dsp:sp modelId="{8F1B85C4-7744-4D38-A674-B7F2801D0AED}">
      <dsp:nvSpPr>
        <dsp:cNvPr id="0" name=""/>
        <dsp:cNvSpPr/>
      </dsp:nvSpPr>
      <dsp:spPr>
        <a:xfrm>
          <a:off x="0" y="1138877"/>
          <a:ext cx="1448998" cy="967169"/>
        </a:xfrm>
        <a:prstGeom prst="ellipse">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sz="1400" kern="1200" dirty="0" smtClean="0">
              <a:latin typeface="Arial Narrow" panose="020B0606020202030204" pitchFamily="34" charset="0"/>
            </a:rPr>
            <a:t>Behavioral</a:t>
          </a:r>
        </a:p>
        <a:p>
          <a:pPr lvl="0" algn="ctr" defTabSz="622300">
            <a:lnSpc>
              <a:spcPct val="90000"/>
            </a:lnSpc>
            <a:spcBef>
              <a:spcPct val="0"/>
            </a:spcBef>
            <a:spcAft>
              <a:spcPct val="35000"/>
            </a:spcAft>
          </a:pPr>
          <a:r>
            <a:rPr lang="en-US" sz="1400" kern="1200" dirty="0" smtClean="0">
              <a:latin typeface="Arial Narrow" panose="020B0606020202030204" pitchFamily="34" charset="0"/>
            </a:rPr>
            <a:t>Change</a:t>
          </a:r>
          <a:endParaRPr lang="en-US" sz="1400" kern="1200" dirty="0">
            <a:latin typeface="Arial Narrow" panose="020B0606020202030204" pitchFamily="34" charset="0"/>
          </a:endParaRPr>
        </a:p>
      </dsp:txBody>
      <dsp:txXfrm>
        <a:off x="212201" y="1280516"/>
        <a:ext cx="1024596" cy="68389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132A89-C76B-4808-A86A-A36913DA1006}">
      <dsp:nvSpPr>
        <dsp:cNvPr id="0" name=""/>
        <dsp:cNvSpPr/>
      </dsp:nvSpPr>
      <dsp:spPr>
        <a:xfrm>
          <a:off x="113985" y="53882"/>
          <a:ext cx="365557" cy="365557"/>
        </a:xfrm>
        <a:prstGeom prst="blockArc">
          <a:avLst>
            <a:gd name="adj1" fmla="val 10867533"/>
            <a:gd name="adj2" fmla="val 17225745"/>
            <a:gd name="adj3" fmla="val 4638"/>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7A3A92A5-69A1-4FAA-A007-78713F60514C}">
      <dsp:nvSpPr>
        <dsp:cNvPr id="0" name=""/>
        <dsp:cNvSpPr/>
      </dsp:nvSpPr>
      <dsp:spPr>
        <a:xfrm>
          <a:off x="113700" y="58103"/>
          <a:ext cx="365557" cy="365557"/>
        </a:xfrm>
        <a:prstGeom prst="blockArc">
          <a:avLst>
            <a:gd name="adj1" fmla="val 4183514"/>
            <a:gd name="adj2" fmla="val 11233572"/>
            <a:gd name="adj3" fmla="val 4638"/>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843B5FB4-9C61-4B9C-BAEC-AD6E41C34FAD}">
      <dsp:nvSpPr>
        <dsp:cNvPr id="0" name=""/>
        <dsp:cNvSpPr/>
      </dsp:nvSpPr>
      <dsp:spPr>
        <a:xfrm>
          <a:off x="156986" y="55768"/>
          <a:ext cx="365557" cy="365557"/>
        </a:xfrm>
        <a:prstGeom prst="blockArc">
          <a:avLst>
            <a:gd name="adj1" fmla="val 21348370"/>
            <a:gd name="adj2" fmla="val 6220207"/>
            <a:gd name="adj3" fmla="val 4638"/>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863585D6-2F4E-4C4B-A60B-31B88B1C1623}">
      <dsp:nvSpPr>
        <dsp:cNvPr id="0" name=""/>
        <dsp:cNvSpPr/>
      </dsp:nvSpPr>
      <dsp:spPr>
        <a:xfrm>
          <a:off x="156920" y="54230"/>
          <a:ext cx="365557" cy="365557"/>
        </a:xfrm>
        <a:prstGeom prst="blockArc">
          <a:avLst>
            <a:gd name="adj1" fmla="val 15229862"/>
            <a:gd name="adj2" fmla="val 21581959"/>
            <a:gd name="adj3" fmla="val 4638"/>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58ABF3D6-442F-42FE-9F1C-E7CDBD0B4129}">
      <dsp:nvSpPr>
        <dsp:cNvPr id="0" name=""/>
        <dsp:cNvSpPr/>
      </dsp:nvSpPr>
      <dsp:spPr>
        <a:xfrm>
          <a:off x="241244" y="176295"/>
          <a:ext cx="154118" cy="123682"/>
        </a:xfrm>
        <a:prstGeom prst="ellipse">
          <a:avLst/>
        </a:prstGeom>
        <a:solidFill>
          <a:sysClr val="windowText" lastClr="000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endParaRPr lang="en-US" sz="1400" b="1" kern="1200" dirty="0">
            <a:solidFill>
              <a:sysClr val="window" lastClr="FFFFFF"/>
            </a:solidFill>
            <a:latin typeface="Arial Narrow" panose="020B0606020202030204" pitchFamily="34" charset="0"/>
            <a:ea typeface="+mn-ea"/>
            <a:cs typeface="+mn-cs"/>
          </a:endParaRPr>
        </a:p>
      </dsp:txBody>
      <dsp:txXfrm>
        <a:off x="263814" y="194408"/>
        <a:ext cx="108978" cy="87456"/>
      </dsp:txXfrm>
    </dsp:sp>
    <dsp:sp modelId="{C43FEA6F-7DE2-440A-930C-41AF07DD18CB}">
      <dsp:nvSpPr>
        <dsp:cNvPr id="0" name=""/>
        <dsp:cNvSpPr/>
      </dsp:nvSpPr>
      <dsp:spPr>
        <a:xfrm>
          <a:off x="217002" y="-34142"/>
          <a:ext cx="205337" cy="187476"/>
        </a:xfrm>
        <a:prstGeom prst="ellipse">
          <a:avLst/>
        </a:prstGeom>
        <a:solidFill>
          <a:srgbClr val="5B9BD5">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endParaRPr lang="en-US" sz="1400" kern="1200" dirty="0">
            <a:solidFill>
              <a:sysClr val="window" lastClr="FFFFFF"/>
            </a:solidFill>
            <a:latin typeface="Arial Narrow" panose="020B0606020202030204" pitchFamily="34" charset="0"/>
            <a:ea typeface="+mn-ea"/>
            <a:cs typeface="+mn-cs"/>
          </a:endParaRPr>
        </a:p>
      </dsp:txBody>
      <dsp:txXfrm>
        <a:off x="247073" y="-6687"/>
        <a:ext cx="145195" cy="132566"/>
      </dsp:txXfrm>
    </dsp:sp>
    <dsp:sp modelId="{9D9E3907-5C11-4754-834A-4FA0B6B363FD}">
      <dsp:nvSpPr>
        <dsp:cNvPr id="0" name=""/>
        <dsp:cNvSpPr/>
      </dsp:nvSpPr>
      <dsp:spPr>
        <a:xfrm>
          <a:off x="414552" y="134026"/>
          <a:ext cx="207112" cy="192221"/>
        </a:xfrm>
        <a:prstGeom prst="ellipse">
          <a:avLst/>
        </a:prstGeom>
        <a:solidFill>
          <a:srgbClr val="5B9BD5">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endParaRPr lang="en-US" sz="1400" kern="1200" dirty="0">
            <a:solidFill>
              <a:sysClr val="window" lastClr="FFFFFF"/>
            </a:solidFill>
            <a:latin typeface="Arial Narrow" panose="020B0606020202030204" pitchFamily="34" charset="0"/>
            <a:ea typeface="+mn-ea"/>
            <a:cs typeface="+mn-cs"/>
          </a:endParaRPr>
        </a:p>
      </dsp:txBody>
      <dsp:txXfrm>
        <a:off x="444883" y="162176"/>
        <a:ext cx="146450" cy="135921"/>
      </dsp:txXfrm>
    </dsp:sp>
    <dsp:sp modelId="{240CD7BA-D426-4C67-96BE-EE8658AE0697}">
      <dsp:nvSpPr>
        <dsp:cNvPr id="0" name=""/>
        <dsp:cNvSpPr/>
      </dsp:nvSpPr>
      <dsp:spPr>
        <a:xfrm>
          <a:off x="218364" y="324233"/>
          <a:ext cx="218612" cy="184888"/>
        </a:xfrm>
        <a:prstGeom prst="ellipse">
          <a:avLst/>
        </a:prstGeom>
        <a:solidFill>
          <a:srgbClr val="5B9BD5">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endParaRPr lang="en-US" sz="1400" kern="1200" dirty="0">
            <a:solidFill>
              <a:sysClr val="window" lastClr="FFFFFF"/>
            </a:solidFill>
            <a:latin typeface="Arial Narrow" panose="020B0606020202030204" pitchFamily="34" charset="0"/>
            <a:ea typeface="+mn-ea"/>
            <a:cs typeface="+mn-cs"/>
          </a:endParaRPr>
        </a:p>
      </dsp:txBody>
      <dsp:txXfrm>
        <a:off x="250379" y="351309"/>
        <a:ext cx="154582" cy="130736"/>
      </dsp:txXfrm>
    </dsp:sp>
    <dsp:sp modelId="{8F1B85C4-7744-4D38-A674-B7F2801D0AED}">
      <dsp:nvSpPr>
        <dsp:cNvPr id="0" name=""/>
        <dsp:cNvSpPr/>
      </dsp:nvSpPr>
      <dsp:spPr>
        <a:xfrm>
          <a:off x="0" y="131528"/>
          <a:ext cx="236998" cy="190425"/>
        </a:xfrm>
        <a:prstGeom prst="ellipse">
          <a:avLst/>
        </a:prstGeom>
        <a:solidFill>
          <a:srgbClr val="5B9BD5">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endParaRPr lang="en-US" sz="1400" kern="1200" dirty="0">
            <a:solidFill>
              <a:sysClr val="window" lastClr="FFFFFF"/>
            </a:solidFill>
            <a:latin typeface="Arial Narrow" panose="020B0606020202030204" pitchFamily="34" charset="0"/>
            <a:ea typeface="+mn-ea"/>
            <a:cs typeface="+mn-cs"/>
          </a:endParaRPr>
        </a:p>
      </dsp:txBody>
      <dsp:txXfrm>
        <a:off x="34708" y="159415"/>
        <a:ext cx="167582" cy="134651"/>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2D779-E667-4BF9-B91E-66ECD2118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2078</Words>
  <Characters>11848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Shook, Daniel</dc:creator>
  <cp:keywords/>
  <dc:description/>
  <cp:lastModifiedBy>Shook, Daniel</cp:lastModifiedBy>
  <cp:revision>7</cp:revision>
  <dcterms:created xsi:type="dcterms:W3CDTF">2016-07-29T14:34:00Z</dcterms:created>
  <dcterms:modified xsi:type="dcterms:W3CDTF">2016-08-04T14:10:00Z</dcterms:modified>
</cp:coreProperties>
</file>