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7E3" w:rsidRDefault="000007E3"/>
    <w:p w:rsidR="000007E3" w:rsidRDefault="000007E3"/>
    <w:p w:rsidR="000007E3" w:rsidRDefault="00C43B26">
      <w:r>
        <w:t>RESO</w:t>
      </w:r>
      <w:r w:rsidR="000007E3">
        <w:t xml:space="preserve">LUTION ON USE OF ELECTRONIC TRAFFIC </w:t>
      </w:r>
      <w:r w:rsidR="002828D2">
        <w:t xml:space="preserve">CONTROL </w:t>
      </w:r>
      <w:r w:rsidR="000007E3">
        <w:t xml:space="preserve">DEVICES </w:t>
      </w:r>
      <w:r w:rsidR="008D41F5">
        <w:t xml:space="preserve">  </w:t>
      </w:r>
    </w:p>
    <w:p w:rsidR="000007E3" w:rsidRDefault="000007E3"/>
    <w:p w:rsidR="008D41F5" w:rsidRPr="008D41F5" w:rsidRDefault="008D41F5" w:rsidP="008D41F5">
      <w:pPr>
        <w:ind w:left="720" w:hanging="720"/>
        <w:rPr>
          <w:i/>
        </w:rPr>
      </w:pPr>
      <w:r w:rsidRPr="008D41F5">
        <w:rPr>
          <w:i/>
        </w:rPr>
        <w:t>Whereas</w:t>
      </w:r>
      <w:r w:rsidRPr="008D41F5">
        <w:t xml:space="preserve">, the Morgantown Traffic Commission and its </w:t>
      </w:r>
      <w:r>
        <w:t>Bicycle Board</w:t>
      </w:r>
      <w:r w:rsidRPr="008D41F5">
        <w:t xml:space="preserve"> encourage the development of a transportation system that enhances, and not discourage, transit, bicycling and walking to reduce traffic congestion, and</w:t>
      </w:r>
      <w:r w:rsidRPr="008D41F5">
        <w:rPr>
          <w:i/>
        </w:rPr>
        <w:t xml:space="preserve"> </w:t>
      </w:r>
    </w:p>
    <w:p w:rsidR="008D41F5" w:rsidRPr="008D41F5" w:rsidRDefault="008D41F5" w:rsidP="008D41F5">
      <w:pPr>
        <w:ind w:left="720" w:hanging="720"/>
        <w:rPr>
          <w:i/>
        </w:rPr>
      </w:pPr>
    </w:p>
    <w:p w:rsidR="008D41F5" w:rsidRDefault="008D41F5" w:rsidP="008D41F5">
      <w:pPr>
        <w:ind w:left="720" w:hanging="720"/>
      </w:pPr>
      <w:r w:rsidRPr="00087E08">
        <w:rPr>
          <w:i/>
        </w:rPr>
        <w:t>Whereas</w:t>
      </w:r>
      <w:r>
        <w:t>, Federal policy on roadway improvement calls for the inclusion of non-motorized improvements within transportation corridors in a manner which creates a comprehensive, continuous, and connected infrastructure for non-motorized travelers, and</w:t>
      </w:r>
    </w:p>
    <w:p w:rsidR="008D41F5" w:rsidRDefault="008D41F5" w:rsidP="008D41F5">
      <w:pPr>
        <w:ind w:left="720" w:hanging="720"/>
      </w:pPr>
    </w:p>
    <w:p w:rsidR="008D41F5" w:rsidRDefault="008D41F5" w:rsidP="008D41F5">
      <w:pPr>
        <w:ind w:left="720" w:hanging="720"/>
      </w:pPr>
      <w:r w:rsidRPr="00087E08">
        <w:rPr>
          <w:i/>
        </w:rPr>
        <w:t>Whereas</w:t>
      </w:r>
      <w:r>
        <w:t xml:space="preserve">, </w:t>
      </w:r>
      <w:r w:rsidRPr="000007E3">
        <w:t xml:space="preserve">the City of Morgantown </w:t>
      </w:r>
      <w:r>
        <w:t>has resolved</w:t>
      </w:r>
      <w:r w:rsidRPr="000007E3">
        <w:t xml:space="preserve"> to support </w:t>
      </w:r>
      <w:r>
        <w:t xml:space="preserve">the </w:t>
      </w:r>
      <w:r w:rsidRPr="000007E3">
        <w:t xml:space="preserve">indispensability of Complete Streets solutions for its total population in the planning, design, development, construction and maintenance of all corridor and connector street projects located within or adjacent to the City and generated by the State or the County resources, and that Complete Street solutions include provision for use by transit services, bicyclists, and pedestrians as well as automobiles in a manner </w:t>
      </w:r>
      <w:r>
        <w:t>t</w:t>
      </w:r>
      <w:r w:rsidRPr="000007E3">
        <w:t>hat fits the context of the community, its Comprehensive Plan,</w:t>
      </w:r>
      <w:r>
        <w:t xml:space="preserve"> and federal transportation safety standards, and</w:t>
      </w:r>
    </w:p>
    <w:p w:rsidR="008D41F5" w:rsidRDefault="008D41F5" w:rsidP="008D41F5">
      <w:pPr>
        <w:ind w:left="720" w:hanging="720"/>
      </w:pPr>
    </w:p>
    <w:p w:rsidR="008D41F5" w:rsidRDefault="008D41F5" w:rsidP="008D41F5">
      <w:pPr>
        <w:ind w:left="720" w:hanging="720"/>
      </w:pPr>
      <w:r w:rsidRPr="00087E08">
        <w:rPr>
          <w:i/>
        </w:rPr>
        <w:t>Whereas</w:t>
      </w:r>
      <w:r>
        <w:t>, the Greater Morgantown Metropolitan Planning Organization has adopted a Complete Streets policy, and</w:t>
      </w:r>
    </w:p>
    <w:p w:rsidR="008D41F5" w:rsidRDefault="008D41F5" w:rsidP="008D41F5">
      <w:pPr>
        <w:ind w:left="720" w:hanging="720"/>
      </w:pPr>
    </w:p>
    <w:p w:rsidR="000007E3" w:rsidRDefault="00087E08" w:rsidP="00087E08">
      <w:pPr>
        <w:ind w:left="720" w:hanging="720"/>
      </w:pPr>
      <w:r w:rsidRPr="00087E08">
        <w:rPr>
          <w:i/>
        </w:rPr>
        <w:t>Whereas</w:t>
      </w:r>
      <w:r w:rsidR="000007E3">
        <w:t>, WV Code 17C-11-2 states, “Every person riding a bicycle upon a roadway shall be granted all of the rights and shall be subject to all of the duties applica</w:t>
      </w:r>
      <w:r w:rsidR="002828D2">
        <w:t>ble to the driver of a vehicle”, and</w:t>
      </w:r>
    </w:p>
    <w:p w:rsidR="000007E3" w:rsidRDefault="000007E3" w:rsidP="00087E08">
      <w:pPr>
        <w:ind w:left="720" w:hanging="720"/>
      </w:pPr>
    </w:p>
    <w:p w:rsidR="000007E3" w:rsidRDefault="00087E08" w:rsidP="00087E08">
      <w:pPr>
        <w:ind w:left="720" w:hanging="720"/>
      </w:pPr>
      <w:r w:rsidRPr="00087E08">
        <w:rPr>
          <w:i/>
        </w:rPr>
        <w:t>Whereas</w:t>
      </w:r>
      <w:r w:rsidR="000007E3">
        <w:t>, cyclists fare best when they act and are treated as drivers of vehicles</w:t>
      </w:r>
      <w:proofErr w:type="gramStart"/>
      <w:r w:rsidR="000007E3">
        <w:t>;</w:t>
      </w:r>
      <w:proofErr w:type="gramEnd"/>
    </w:p>
    <w:p w:rsidR="000007E3" w:rsidRDefault="000007E3" w:rsidP="00087E08">
      <w:pPr>
        <w:ind w:left="720" w:hanging="720"/>
      </w:pPr>
    </w:p>
    <w:p w:rsidR="000007E3" w:rsidRDefault="00087E08" w:rsidP="00087E08">
      <w:pPr>
        <w:ind w:left="720" w:hanging="720"/>
      </w:pPr>
      <w:r w:rsidRPr="00087E08">
        <w:rPr>
          <w:i/>
        </w:rPr>
        <w:t>Whereas</w:t>
      </w:r>
      <w:r w:rsidR="000007E3">
        <w:t>, the City of Morgantown seeks to be recognized by the League of American Bicyclists as a Bic</w:t>
      </w:r>
      <w:r w:rsidR="002828D2">
        <w:t>ycle Friendly Community, and</w:t>
      </w:r>
    </w:p>
    <w:p w:rsidR="000007E3" w:rsidRDefault="000007E3" w:rsidP="00087E08">
      <w:pPr>
        <w:ind w:left="720" w:hanging="720"/>
      </w:pPr>
    </w:p>
    <w:p w:rsidR="00087E08" w:rsidRDefault="00087E08" w:rsidP="00087E08">
      <w:pPr>
        <w:ind w:left="720" w:hanging="720"/>
      </w:pPr>
      <w:r w:rsidRPr="00087E08">
        <w:rPr>
          <w:i/>
        </w:rPr>
        <w:t>Whereas</w:t>
      </w:r>
      <w:r w:rsidR="000007E3">
        <w:t xml:space="preserve">, the City of Morgantown and City </w:t>
      </w:r>
      <w:r w:rsidR="002828D2">
        <w:t>employers</w:t>
      </w:r>
      <w:r w:rsidR="000007E3">
        <w:t xml:space="preserve"> </w:t>
      </w:r>
      <w:r w:rsidR="002828D2">
        <w:t>such as</w:t>
      </w:r>
      <w:r w:rsidR="000007E3">
        <w:t xml:space="preserve"> W</w:t>
      </w:r>
      <w:r w:rsidR="002828D2">
        <w:t xml:space="preserve">est </w:t>
      </w:r>
      <w:r w:rsidR="000007E3">
        <w:t>V</w:t>
      </w:r>
      <w:r w:rsidR="002828D2">
        <w:t xml:space="preserve">irginia </w:t>
      </w:r>
      <w:r w:rsidR="000007E3">
        <w:t>U</w:t>
      </w:r>
      <w:r w:rsidR="002828D2">
        <w:t>niversity</w:t>
      </w:r>
      <w:r w:rsidR="000007E3">
        <w:t xml:space="preserve"> have made substantial investments in infrastructure such as bicycle parking downtown and at the WVU multi</w:t>
      </w:r>
      <w:r>
        <w:t>-modal transportation facility to support bicycling as a practical means of transportation and an alternative to single occupant motor vehicle use, and</w:t>
      </w:r>
    </w:p>
    <w:p w:rsidR="00087E08" w:rsidRDefault="00087E08" w:rsidP="00087E08">
      <w:pPr>
        <w:ind w:left="720" w:hanging="720"/>
      </w:pPr>
    </w:p>
    <w:p w:rsidR="000007E3" w:rsidRDefault="00087E08" w:rsidP="00087E08">
      <w:pPr>
        <w:ind w:left="720" w:hanging="720"/>
      </w:pPr>
      <w:r w:rsidRPr="008D41F5">
        <w:rPr>
          <w:i/>
        </w:rPr>
        <w:t>Whereas</w:t>
      </w:r>
      <w:r>
        <w:t xml:space="preserve">, the Mountain Line transit system has equipped every bus with a bicycle rack to enable cyclists to integrate bicycle use with transit use and therefore to </w:t>
      </w:r>
      <w:r w:rsidR="008D41F5">
        <w:t>be able to avoid having to travel in</w:t>
      </w:r>
      <w:r>
        <w:t xml:space="preserve"> single occupant motor vehicle</w:t>
      </w:r>
      <w:r w:rsidR="008D41F5">
        <w:t>s</w:t>
      </w:r>
      <w:r>
        <w:t>, and</w:t>
      </w:r>
    </w:p>
    <w:p w:rsidR="000007E3" w:rsidRDefault="000007E3" w:rsidP="00087E08">
      <w:pPr>
        <w:ind w:left="720" w:hanging="720"/>
      </w:pPr>
    </w:p>
    <w:p w:rsidR="000007E3" w:rsidRDefault="00087E08" w:rsidP="00087E08">
      <w:pPr>
        <w:ind w:left="720" w:hanging="720"/>
      </w:pPr>
      <w:r w:rsidRPr="00087E08">
        <w:rPr>
          <w:i/>
        </w:rPr>
        <w:t>Whereas</w:t>
      </w:r>
      <w:r w:rsidR="000007E3">
        <w:t>, electronic traffic control device technology that detects the presence o</w:t>
      </w:r>
      <w:r>
        <w:t xml:space="preserve">f bicycles </w:t>
      </w:r>
      <w:r w:rsidR="008D41F5">
        <w:t xml:space="preserve">and that can be activated by bicycles </w:t>
      </w:r>
      <w:r>
        <w:t>is readily available,</w:t>
      </w:r>
    </w:p>
    <w:p w:rsidR="000007E3" w:rsidRDefault="000007E3" w:rsidP="00087E08">
      <w:pPr>
        <w:ind w:left="720" w:hanging="720"/>
      </w:pPr>
    </w:p>
    <w:p w:rsidR="000007E3" w:rsidRDefault="000007E3" w:rsidP="00087E08">
      <w:pPr>
        <w:ind w:left="720" w:hanging="720"/>
      </w:pPr>
      <w:r w:rsidRPr="00087E08">
        <w:rPr>
          <w:i/>
        </w:rPr>
        <w:t>Therefore, Be It Resolved</w:t>
      </w:r>
      <w:r>
        <w:t xml:space="preserve"> </w:t>
      </w:r>
      <w:r w:rsidR="002828D2">
        <w:t>that electronic traffic control devices used within the City of Morgantown that detect and are activated by motor vehicles shall also detect and be activated by bicycles.</w:t>
      </w:r>
    </w:p>
    <w:p w:rsidR="000007E3" w:rsidRDefault="000007E3"/>
    <w:p w:rsidR="008D41F5" w:rsidRDefault="008D41F5" w:rsidP="00087E08"/>
    <w:p w:rsidR="008D41F5" w:rsidRDefault="008D41F5" w:rsidP="00087E08"/>
    <w:p w:rsidR="008D41F5" w:rsidRDefault="008D41F5" w:rsidP="00087E08"/>
    <w:p w:rsidR="00087E08" w:rsidRPr="00087E08" w:rsidRDefault="00087E08" w:rsidP="00087E08">
      <w:r w:rsidRPr="00087E08">
        <w:t>Adopted t</w:t>
      </w:r>
      <w:r>
        <w:t>his ___________ day of April, 2011</w:t>
      </w:r>
    </w:p>
    <w:p w:rsidR="00087E08" w:rsidRPr="00087E08" w:rsidRDefault="00087E08" w:rsidP="00087E08"/>
    <w:p w:rsidR="00087E08" w:rsidRPr="00087E08" w:rsidRDefault="00087E08" w:rsidP="00087E08"/>
    <w:p w:rsidR="00087E08" w:rsidRPr="00087E08" w:rsidRDefault="00087E08" w:rsidP="00087E08">
      <w:r w:rsidRPr="00087E08">
        <w:tab/>
      </w:r>
      <w:r w:rsidRPr="00087E08">
        <w:tab/>
      </w:r>
      <w:r w:rsidRPr="00087E08">
        <w:tab/>
      </w:r>
      <w:r w:rsidRPr="00087E08">
        <w:tab/>
      </w:r>
      <w:r w:rsidRPr="00087E08">
        <w:tab/>
      </w:r>
      <w:r w:rsidRPr="00087E08">
        <w:tab/>
      </w:r>
      <w:r w:rsidRPr="00087E08">
        <w:tab/>
        <w:t>______________</w:t>
      </w:r>
      <w:r>
        <w:t>__________</w:t>
      </w:r>
      <w:r w:rsidRPr="00087E08">
        <w:t>________________</w:t>
      </w:r>
    </w:p>
    <w:p w:rsidR="00087E08" w:rsidRPr="00087E08" w:rsidRDefault="00087E08" w:rsidP="00087E08">
      <w:r w:rsidRPr="00087E08">
        <w:tab/>
      </w:r>
      <w:r w:rsidRPr="00087E08">
        <w:tab/>
      </w:r>
      <w:r w:rsidRPr="00087E08">
        <w:tab/>
      </w:r>
      <w:r w:rsidRPr="00087E08">
        <w:tab/>
      </w:r>
      <w:r w:rsidRPr="00087E08">
        <w:tab/>
      </w:r>
      <w:r w:rsidRPr="00087E08">
        <w:tab/>
      </w:r>
      <w:r w:rsidRPr="00087E08">
        <w:tab/>
        <w:t>Mayor, City of Morgantown</w:t>
      </w:r>
    </w:p>
    <w:p w:rsidR="00087E08" w:rsidRPr="00087E08" w:rsidRDefault="00087E08" w:rsidP="00087E08"/>
    <w:p w:rsidR="00087E08" w:rsidRPr="00087E08" w:rsidRDefault="00087E08" w:rsidP="00087E08"/>
    <w:p w:rsidR="00087E08" w:rsidRPr="00087E08" w:rsidRDefault="00087E08" w:rsidP="00087E08"/>
    <w:p w:rsidR="00087E08" w:rsidRPr="00087E08" w:rsidRDefault="00087E08" w:rsidP="00087E08">
      <w:r w:rsidRPr="00087E08">
        <w:tab/>
      </w:r>
      <w:r w:rsidRPr="00087E08">
        <w:tab/>
      </w:r>
      <w:r w:rsidRPr="00087E08">
        <w:tab/>
      </w:r>
      <w:r w:rsidRPr="00087E08">
        <w:tab/>
      </w:r>
      <w:r w:rsidRPr="00087E08">
        <w:tab/>
      </w:r>
      <w:r w:rsidRPr="00087E08">
        <w:tab/>
      </w:r>
      <w:r w:rsidRPr="00087E08">
        <w:tab/>
        <w:t>Attest: _______</w:t>
      </w:r>
      <w:r>
        <w:t>_________</w:t>
      </w:r>
      <w:r w:rsidRPr="00087E08">
        <w:t>________________</w:t>
      </w:r>
      <w:r w:rsidRPr="00087E08">
        <w:softHyphen/>
      </w:r>
      <w:r w:rsidRPr="00087E08">
        <w:softHyphen/>
      </w:r>
      <w:r w:rsidRPr="00087E08">
        <w:softHyphen/>
      </w:r>
      <w:r w:rsidRPr="00087E08">
        <w:tab/>
        <w:t xml:space="preserve"> </w:t>
      </w:r>
    </w:p>
    <w:p w:rsidR="00087E08" w:rsidRPr="00087E08" w:rsidRDefault="00087E08" w:rsidP="00087E08">
      <w:r w:rsidRPr="00087E08">
        <w:tab/>
      </w:r>
      <w:r w:rsidRPr="00087E08">
        <w:tab/>
      </w:r>
      <w:r w:rsidRPr="00087E08">
        <w:tab/>
      </w:r>
      <w:r w:rsidRPr="00087E08">
        <w:tab/>
      </w:r>
      <w:r w:rsidRPr="00087E08">
        <w:tab/>
      </w:r>
      <w:r w:rsidRPr="00087E08">
        <w:tab/>
      </w:r>
      <w:r w:rsidRPr="00087E08">
        <w:tab/>
        <w:t>City Clerk</w:t>
      </w:r>
    </w:p>
    <w:p w:rsidR="000007E3" w:rsidRDefault="000007E3"/>
    <w:sectPr w:rsidR="000007E3" w:rsidSect="000007E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trackRevision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007E3"/>
    <w:rsid w:val="000007E3"/>
    <w:rsid w:val="00087E08"/>
    <w:rsid w:val="002828D2"/>
    <w:rsid w:val="008D41F5"/>
    <w:rsid w:val="00C43B26"/>
    <w:rsid w:val="00E436FE"/>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style w:type="paragraph" w:default="1" w:styleId="Normal">
    <w:name w:val="Normal"/>
    <w:qFormat/>
    <w:rsid w:val="00EC251C"/>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339</Words>
  <Characters>1934</Characters>
  <Application>Microsoft Macintosh Word</Application>
  <DocSecurity>0</DocSecurity>
  <Lines>16</Lines>
  <Paragraphs>3</Paragraphs>
  <ScaleCrop>false</ScaleCrop>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Gmeindl</dc:creator>
  <cp:keywords/>
  <cp:lastModifiedBy>Frank Gmeindl</cp:lastModifiedBy>
  <cp:revision>3</cp:revision>
  <dcterms:created xsi:type="dcterms:W3CDTF">2011-03-10T11:25:00Z</dcterms:created>
  <dcterms:modified xsi:type="dcterms:W3CDTF">2011-03-10T12:23:00Z</dcterms:modified>
</cp:coreProperties>
</file>